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7965"/>
        </w:tabs>
        <w:spacing w:after="0" w:line="240" w:lineRule="auto"/>
        <w:jc w:val="right"/>
        <w:rPr>
          <w:rFonts w:ascii="Times New Roman" w:hAnsi="Times New Roman" w:eastAsia="Times New Roman" w:cs="Times New Roman"/>
          <w:sz w:val="22"/>
          <w:szCs w:val="22"/>
          <w:lang w:eastAsia="ru-RU"/>
        </w:rPr>
      </w:pPr>
    </w:p>
    <w:p>
      <w:pPr>
        <w:tabs>
          <w:tab w:val="left" w:pos="7965"/>
        </w:tabs>
        <w:spacing w:after="0" w:line="240" w:lineRule="auto"/>
        <w:jc w:val="both"/>
        <w:rPr>
          <w:rFonts w:ascii="Times New Roman" w:hAnsi="Times New Roman" w:eastAsia="Times New Roman" w:cs="Times New Roman"/>
          <w:color w:val="auto"/>
          <w:sz w:val="22"/>
          <w:szCs w:val="22"/>
          <w:lang w:eastAsia="ru-RU"/>
        </w:rPr>
      </w:pPr>
      <w:r>
        <w:rPr>
          <w:rFonts w:ascii="Times New Roman" w:hAnsi="Times New Roman" w:eastAsia="Times New Roman" w:cs="Times New Roman"/>
          <w:color w:val="auto"/>
          <w:sz w:val="22"/>
          <w:szCs w:val="22"/>
          <w:lang w:eastAsia="ru-RU"/>
        </w:rPr>
        <w:drawing>
          <wp:inline distT="0" distB="0" distL="114300" distR="114300">
            <wp:extent cx="5933440" cy="8228965"/>
            <wp:effectExtent l="0" t="0" r="10160" b="635"/>
            <wp:docPr id="1" name="Изображение 1" descr="~tmp~winscan_to_pdf_22~2019-01-11_12-45-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 1" descr="~tmp~winscan_to_pdf_22~2019-01-11_12-45-22"/>
                    <pic:cNvPicPr>
                      <a:picLocks noChangeAspect="1"/>
                    </pic:cNvPicPr>
                  </pic:nvPicPr>
                  <pic:blipFill>
                    <a:blip r:embed="rId4"/>
                    <a:stretch>
                      <a:fillRect/>
                    </a:stretch>
                  </pic:blipFill>
                  <pic:spPr>
                    <a:xfrm>
                      <a:off x="0" y="0"/>
                      <a:ext cx="5933440" cy="8228965"/>
                    </a:xfrm>
                    <a:prstGeom prst="rect">
                      <a:avLst/>
                    </a:prstGeom>
                  </pic:spPr>
                </pic:pic>
              </a:graphicData>
            </a:graphic>
          </wp:inline>
        </w:drawing>
      </w:r>
    </w:p>
    <w:p>
      <w:pPr>
        <w:tabs>
          <w:tab w:val="left" w:pos="7965"/>
        </w:tabs>
        <w:spacing w:after="0" w:line="240" w:lineRule="auto"/>
        <w:jc w:val="both"/>
        <w:rPr>
          <w:rFonts w:ascii="Times New Roman" w:hAnsi="Times New Roman" w:eastAsia="Times New Roman" w:cs="Times New Roman"/>
          <w:color w:val="auto"/>
          <w:sz w:val="22"/>
          <w:szCs w:val="22"/>
          <w:lang w:eastAsia="ru-RU"/>
        </w:rPr>
      </w:pPr>
    </w:p>
    <w:p>
      <w:pPr>
        <w:tabs>
          <w:tab w:val="left" w:pos="7965"/>
        </w:tabs>
        <w:spacing w:after="0" w:line="240" w:lineRule="auto"/>
        <w:jc w:val="both"/>
        <w:rPr>
          <w:rFonts w:ascii="Times New Roman" w:hAnsi="Times New Roman" w:eastAsia="Times New Roman" w:cs="Times New Roman"/>
          <w:color w:val="auto"/>
          <w:sz w:val="22"/>
          <w:szCs w:val="22"/>
          <w:lang w:eastAsia="ru-RU"/>
        </w:rPr>
      </w:pPr>
    </w:p>
    <w:p>
      <w:pPr>
        <w:tabs>
          <w:tab w:val="left" w:pos="7965"/>
        </w:tabs>
        <w:spacing w:after="0" w:line="240" w:lineRule="auto"/>
        <w:jc w:val="both"/>
        <w:rPr>
          <w:rFonts w:ascii="Times New Roman" w:hAnsi="Times New Roman" w:eastAsia="Times New Roman" w:cs="Times New Roman"/>
          <w:color w:val="auto"/>
          <w:sz w:val="22"/>
          <w:szCs w:val="22"/>
          <w:lang w:eastAsia="ru-RU"/>
        </w:rPr>
      </w:pPr>
    </w:p>
    <w:p>
      <w:pPr>
        <w:tabs>
          <w:tab w:val="left" w:pos="7965"/>
        </w:tabs>
        <w:spacing w:after="0" w:line="240" w:lineRule="auto"/>
        <w:jc w:val="both"/>
        <w:rPr>
          <w:rFonts w:ascii="Times New Roman" w:hAnsi="Times New Roman" w:eastAsia="Times New Roman" w:cs="Times New Roman"/>
          <w:color w:val="auto"/>
          <w:sz w:val="22"/>
          <w:szCs w:val="22"/>
          <w:lang w:eastAsia="ru-RU"/>
        </w:rPr>
      </w:pPr>
    </w:p>
    <w:p>
      <w:pPr>
        <w:tabs>
          <w:tab w:val="left" w:pos="7965"/>
        </w:tabs>
        <w:spacing w:after="0" w:line="240" w:lineRule="auto"/>
        <w:jc w:val="both"/>
        <w:rPr>
          <w:rFonts w:ascii="Times New Roman" w:hAnsi="Times New Roman" w:eastAsia="Times New Roman" w:cs="Times New Roman"/>
          <w:color w:val="auto"/>
          <w:sz w:val="22"/>
          <w:szCs w:val="22"/>
          <w:lang w:eastAsia="ru-RU"/>
        </w:rPr>
      </w:pPr>
    </w:p>
    <w:p>
      <w:pPr>
        <w:tabs>
          <w:tab w:val="left" w:pos="7965"/>
        </w:tabs>
        <w:spacing w:after="0" w:line="240" w:lineRule="auto"/>
        <w:jc w:val="both"/>
        <w:rPr>
          <w:rFonts w:ascii="Times New Roman" w:hAnsi="Times New Roman" w:eastAsia="Times New Roman" w:cs="Times New Roman"/>
          <w:color w:val="auto"/>
          <w:sz w:val="22"/>
          <w:szCs w:val="22"/>
          <w:lang w:eastAsia="ru-RU"/>
        </w:rPr>
      </w:pPr>
    </w:p>
    <w:p>
      <w:pPr>
        <w:pStyle w:val="22"/>
        <w:spacing w:before="0" w:beforeAutospacing="0" w:after="0" w:afterAutospacing="0"/>
        <w:jc w:val="right"/>
        <w:rPr>
          <w:color w:val="auto"/>
          <w:sz w:val="22"/>
          <w:szCs w:val="22"/>
        </w:rPr>
      </w:pPr>
      <w:r>
        <w:rPr>
          <w:color w:val="auto"/>
          <w:sz w:val="22"/>
          <w:szCs w:val="22"/>
        </w:rPr>
        <w:t xml:space="preserve"> </w:t>
      </w:r>
    </w:p>
    <w:p>
      <w:pPr>
        <w:keepNext w:val="0"/>
        <w:keepLines w:val="0"/>
        <w:pageBreakBefore w:val="0"/>
        <w:widowControl/>
        <w:tabs>
          <w:tab w:val="left" w:pos="4963"/>
        </w:tabs>
        <w:kinsoku/>
        <w:wordWrap/>
        <w:overflowPunct/>
        <w:topLinePunct w:val="0"/>
        <w:autoSpaceDE/>
        <w:autoSpaceDN/>
        <w:bidi w:val="0"/>
        <w:adjustRightInd/>
        <w:snapToGrid/>
        <w:spacing w:after="0" w:line="240" w:lineRule="auto"/>
        <w:jc w:val="both"/>
        <w:textAlignment w:val="auto"/>
        <w:outlineLvl w:val="9"/>
        <w:rPr>
          <w:rFonts w:hint="default" w:ascii="Times New Roman" w:hAnsi="Times New Roman" w:cs="Times New Roman"/>
          <w:b/>
          <w:sz w:val="22"/>
          <w:szCs w:val="22"/>
        </w:rPr>
      </w:pPr>
      <w:r>
        <w:rPr>
          <w:rFonts w:ascii="Times New Roman" w:hAnsi="Times New Roman" w:cs="Times New Roman"/>
          <w:b/>
          <w:sz w:val="22"/>
          <w:szCs w:val="22"/>
        </w:rPr>
        <w:tab/>
      </w:r>
    </w:p>
    <w:p>
      <w:pPr>
        <w:keepNext w:val="0"/>
        <w:keepLines w:val="0"/>
        <w:pageBreakBefore w:val="0"/>
        <w:widowControl/>
        <w:kinsoku/>
        <w:wordWrap/>
        <w:overflowPunct/>
        <w:topLinePunct w:val="0"/>
        <w:autoSpaceDE/>
        <w:autoSpaceDN/>
        <w:bidi w:val="0"/>
        <w:adjustRightInd/>
        <w:snapToGrid/>
        <w:spacing w:after="0" w:line="240" w:lineRule="auto"/>
        <w:ind w:left="660" w:leftChars="300" w:firstLine="0" w:firstLineChars="0"/>
        <w:jc w:val="center"/>
        <w:textAlignment w:val="auto"/>
        <w:outlineLvl w:val="9"/>
        <w:rPr>
          <w:rFonts w:hint="default" w:ascii="Times New Roman" w:hAnsi="Times New Roman" w:cs="Times New Roman"/>
          <w:b/>
          <w:sz w:val="22"/>
          <w:szCs w:val="22"/>
          <w:lang w:val="ru-RU"/>
        </w:rPr>
      </w:pPr>
      <w:r>
        <w:rPr>
          <w:rFonts w:hint="default" w:ascii="Times New Roman" w:hAnsi="Times New Roman" w:cs="Times New Roman"/>
          <w:b/>
          <w:sz w:val="22"/>
          <w:szCs w:val="22"/>
          <w:lang w:val="ru-RU"/>
        </w:rPr>
        <w:t xml:space="preserve">                                                                   </w:t>
      </w:r>
      <w:r>
        <w:rPr>
          <w:rFonts w:hint="default" w:ascii="Times New Roman" w:hAnsi="Times New Roman" w:cs="Times New Roman"/>
          <w:b/>
          <w:sz w:val="22"/>
          <w:szCs w:val="22"/>
        </w:rPr>
        <w:t>УТВЕРЖД</w:t>
      </w:r>
      <w:r>
        <w:rPr>
          <w:rFonts w:hint="default" w:ascii="Times New Roman" w:hAnsi="Times New Roman" w:cs="Times New Roman"/>
          <w:b/>
          <w:sz w:val="22"/>
          <w:szCs w:val="22"/>
          <w:lang w:val="ru-RU"/>
        </w:rPr>
        <w:t>ЕНО</w:t>
      </w:r>
    </w:p>
    <w:p>
      <w:pPr>
        <w:keepNext w:val="0"/>
        <w:keepLines w:val="0"/>
        <w:pageBreakBefore w:val="0"/>
        <w:widowControl/>
        <w:kinsoku/>
        <w:wordWrap/>
        <w:overflowPunct/>
        <w:topLinePunct w:val="0"/>
        <w:autoSpaceDE/>
        <w:autoSpaceDN/>
        <w:bidi w:val="0"/>
        <w:adjustRightInd/>
        <w:snapToGrid/>
        <w:spacing w:after="0" w:line="240" w:lineRule="auto"/>
        <w:ind w:left="660" w:leftChars="300" w:firstLine="0" w:firstLineChars="0"/>
        <w:jc w:val="right"/>
        <w:textAlignment w:val="auto"/>
        <w:outlineLvl w:val="9"/>
        <w:rPr>
          <w:rFonts w:hint="default" w:ascii="Times New Roman" w:hAnsi="Times New Roman" w:cs="Times New Roman"/>
          <w:b/>
          <w:sz w:val="22"/>
          <w:szCs w:val="22"/>
        </w:rPr>
      </w:pPr>
      <w:r>
        <w:rPr>
          <w:rFonts w:hint="default" w:ascii="Times New Roman" w:hAnsi="Times New Roman" w:cs="Times New Roman"/>
          <w:color w:val="auto"/>
          <w:sz w:val="22"/>
          <w:szCs w:val="22"/>
        </w:rPr>
        <w:t>приказ</w:t>
      </w:r>
      <w:r>
        <w:rPr>
          <w:rFonts w:hint="default" w:ascii="Times New Roman" w:hAnsi="Times New Roman" w:cs="Times New Roman"/>
          <w:color w:val="auto"/>
          <w:sz w:val="22"/>
          <w:szCs w:val="22"/>
          <w:lang w:val="ru-RU"/>
        </w:rPr>
        <w:t>ом</w:t>
      </w:r>
      <w:r>
        <w:rPr>
          <w:rFonts w:hint="default" w:ascii="Times New Roman" w:hAnsi="Times New Roman" w:cs="Times New Roman"/>
          <w:color w:val="auto"/>
          <w:sz w:val="22"/>
          <w:szCs w:val="22"/>
        </w:rPr>
        <w:t xml:space="preserve">  от </w:t>
      </w:r>
      <w:r>
        <w:rPr>
          <w:rFonts w:hint="default" w:ascii="Times New Roman" w:hAnsi="Times New Roman" w:cs="Times New Roman"/>
          <w:color w:val="auto"/>
          <w:sz w:val="22"/>
          <w:szCs w:val="22"/>
          <w:lang w:val="ru-RU"/>
        </w:rPr>
        <w:t>28.12.2018</w:t>
      </w:r>
      <w:r>
        <w:rPr>
          <w:rFonts w:hint="default" w:ascii="Times New Roman" w:hAnsi="Times New Roman" w:cs="Times New Roman"/>
          <w:color w:val="auto"/>
          <w:sz w:val="22"/>
          <w:szCs w:val="22"/>
        </w:rPr>
        <w:t xml:space="preserve"> года</w:t>
      </w:r>
      <w:r>
        <w:rPr>
          <w:rFonts w:hint="default" w:ascii="Times New Roman" w:hAnsi="Times New Roman" w:cs="Times New Roman"/>
          <w:color w:val="auto"/>
          <w:sz w:val="22"/>
          <w:szCs w:val="22"/>
          <w:lang w:val="ru-RU"/>
        </w:rPr>
        <w:t xml:space="preserve"> </w:t>
      </w:r>
      <w:r>
        <w:rPr>
          <w:rFonts w:hint="default" w:ascii="Times New Roman" w:hAnsi="Times New Roman" w:cs="Times New Roman"/>
          <w:color w:val="auto"/>
          <w:sz w:val="22"/>
          <w:szCs w:val="22"/>
        </w:rPr>
        <w:t>№</w:t>
      </w:r>
      <w:r>
        <w:rPr>
          <w:rFonts w:hint="default" w:ascii="Times New Roman" w:hAnsi="Times New Roman" w:cs="Times New Roman"/>
          <w:color w:val="auto"/>
          <w:sz w:val="22"/>
          <w:szCs w:val="22"/>
          <w:lang w:val="ru-RU"/>
        </w:rPr>
        <w:t xml:space="preserve"> 211 </w:t>
      </w:r>
      <w:r>
        <w:rPr>
          <w:rFonts w:hint="default" w:ascii="Times New Roman" w:hAnsi="Times New Roman" w:cs="Times New Roman"/>
          <w:b/>
          <w:sz w:val="22"/>
          <w:szCs w:val="22"/>
        </w:rPr>
        <w:t xml:space="preserve">  </w:t>
      </w:r>
    </w:p>
    <w:p>
      <w:pPr>
        <w:tabs>
          <w:tab w:val="left" w:pos="7170"/>
        </w:tabs>
        <w:spacing w:after="0" w:line="240" w:lineRule="auto"/>
        <w:rPr>
          <w:rFonts w:ascii="Times New Roman" w:hAnsi="Times New Roman" w:eastAsia="Times New Roman" w:cs="Times New Roman"/>
          <w:b/>
          <w:bCs/>
          <w:sz w:val="24"/>
          <w:szCs w:val="24"/>
          <w:lang w:eastAsia="ru-RU"/>
        </w:rPr>
      </w:pPr>
      <w:r>
        <w:rPr>
          <w:rFonts w:ascii="Times New Roman" w:hAnsi="Times New Roman" w:eastAsia="Times New Roman" w:cs="Times New Roman"/>
          <w:sz w:val="24"/>
          <w:szCs w:val="24"/>
          <w:lang w:eastAsia="ru-RU"/>
        </w:rPr>
        <w:tab/>
      </w:r>
      <w:r>
        <w:rPr>
          <w:rFonts w:ascii="Times New Roman" w:hAnsi="Times New Roman" w:eastAsia="Times New Roman" w:cs="Times New Roman"/>
          <w:sz w:val="24"/>
          <w:szCs w:val="24"/>
          <w:lang w:eastAsia="ru-RU"/>
        </w:rPr>
        <w:br w:type="textWrapping"/>
      </w:r>
    </w:p>
    <w:p>
      <w:pPr>
        <w:spacing w:after="0" w:line="240" w:lineRule="auto"/>
        <w:jc w:val="center"/>
        <w:rPr>
          <w:rFonts w:ascii="Times New Roman" w:hAnsi="Times New Roman" w:eastAsia="Times New Roman" w:cs="Times New Roman"/>
          <w:b/>
          <w:bCs/>
          <w:sz w:val="24"/>
          <w:szCs w:val="24"/>
          <w:lang w:eastAsia="ru-RU"/>
        </w:rPr>
      </w:pPr>
      <w:r>
        <w:rPr>
          <w:rFonts w:ascii="Times New Roman" w:hAnsi="Times New Roman" w:eastAsia="Times New Roman" w:cs="Times New Roman"/>
          <w:b/>
          <w:bCs/>
          <w:sz w:val="24"/>
          <w:szCs w:val="24"/>
          <w:lang w:eastAsia="ru-RU"/>
        </w:rPr>
        <w:t>ПОЛОЖЕНИЕ</w:t>
      </w:r>
    </w:p>
    <w:p>
      <w:pPr>
        <w:spacing w:after="0" w:line="240" w:lineRule="auto"/>
        <w:jc w:val="center"/>
        <w:rPr>
          <w:rFonts w:ascii="Times New Roman" w:hAnsi="Times New Roman" w:eastAsia="Times New Roman" w:cs="Times New Roman"/>
          <w:b/>
          <w:bCs/>
          <w:sz w:val="24"/>
          <w:szCs w:val="24"/>
          <w:lang w:eastAsia="ru-RU"/>
        </w:rPr>
      </w:pPr>
      <w:r>
        <w:rPr>
          <w:rFonts w:ascii="Times New Roman" w:hAnsi="Times New Roman" w:eastAsia="Times New Roman" w:cs="Times New Roman"/>
          <w:b/>
          <w:bCs/>
          <w:sz w:val="24"/>
          <w:szCs w:val="24"/>
          <w:lang w:eastAsia="ru-RU"/>
        </w:rPr>
        <w:t xml:space="preserve">об оказании платных услуг </w:t>
      </w:r>
      <w:r>
        <w:rPr>
          <w:rFonts w:ascii="Times New Roman" w:hAnsi="Times New Roman" w:eastAsia="Times New Roman" w:cs="Times New Roman"/>
          <w:b/>
          <w:bCs/>
          <w:sz w:val="24"/>
          <w:szCs w:val="24"/>
          <w:lang w:val="en-US" w:eastAsia="ru-RU"/>
        </w:rPr>
        <w:t xml:space="preserve">(работ) </w:t>
      </w:r>
      <w:r>
        <w:rPr>
          <w:rFonts w:ascii="Times New Roman" w:hAnsi="Times New Roman" w:eastAsia="Times New Roman" w:cs="Times New Roman"/>
          <w:b/>
          <w:bCs/>
          <w:sz w:val="24"/>
          <w:szCs w:val="24"/>
          <w:lang w:eastAsia="ru-RU"/>
        </w:rPr>
        <w:t>муниципальным бюджетным</w:t>
      </w:r>
      <w:r>
        <w:rPr>
          <w:rFonts w:ascii="Times New Roman" w:hAnsi="Times New Roman" w:eastAsia="Times New Roman" w:cs="Times New Roman"/>
          <w:b/>
          <w:bCs/>
          <w:sz w:val="24"/>
          <w:szCs w:val="24"/>
          <w:lang w:val="en-US" w:eastAsia="ru-RU"/>
        </w:rPr>
        <w:t xml:space="preserve"> </w:t>
      </w:r>
      <w:r>
        <w:rPr>
          <w:rFonts w:ascii="Times New Roman" w:hAnsi="Times New Roman" w:eastAsia="Times New Roman" w:cs="Times New Roman"/>
          <w:b/>
          <w:bCs/>
          <w:sz w:val="24"/>
          <w:szCs w:val="24"/>
          <w:lang w:eastAsia="ru-RU"/>
        </w:rPr>
        <w:t>учреждением «Стадион Горняк»</w:t>
      </w:r>
    </w:p>
    <w:p>
      <w:pPr>
        <w:spacing w:after="0" w:line="240" w:lineRule="auto"/>
        <w:jc w:val="center"/>
        <w:rPr>
          <w:rFonts w:ascii="Times New Roman" w:hAnsi="Times New Roman" w:eastAsia="Times New Roman" w:cs="Times New Roman"/>
          <w:b/>
          <w:bCs/>
          <w:sz w:val="24"/>
          <w:szCs w:val="24"/>
          <w:lang w:eastAsia="ru-RU"/>
        </w:rPr>
      </w:pPr>
      <w:r>
        <w:rPr>
          <w:rFonts w:ascii="Times New Roman" w:hAnsi="Times New Roman" w:eastAsia="Times New Roman" w:cs="Times New Roman"/>
          <w:sz w:val="24"/>
          <w:szCs w:val="24"/>
          <w:lang w:eastAsia="ru-RU"/>
        </w:rPr>
        <w:br w:type="textWrapping"/>
      </w:r>
      <w:r>
        <w:rPr>
          <w:rFonts w:ascii="Times New Roman" w:hAnsi="Times New Roman" w:eastAsia="Times New Roman" w:cs="Times New Roman"/>
          <w:b/>
          <w:bCs/>
          <w:sz w:val="24"/>
          <w:szCs w:val="24"/>
          <w:lang w:eastAsia="ru-RU"/>
        </w:rPr>
        <w:t>1. Общие положения</w:t>
      </w:r>
    </w:p>
    <w:p>
      <w:pPr>
        <w:pStyle w:val="24"/>
        <w:spacing w:line="252" w:lineRule="auto"/>
        <w:jc w:val="both"/>
        <w:outlineLvl w:val="0"/>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br w:type="textWrapping"/>
      </w:r>
      <w:r>
        <w:rPr>
          <w:rFonts w:ascii="Times New Roman" w:hAnsi="Times New Roman" w:eastAsia="Times New Roman" w:cs="Times New Roman"/>
          <w:sz w:val="24"/>
          <w:szCs w:val="24"/>
          <w:lang w:eastAsia="ru-RU"/>
        </w:rPr>
        <w:t xml:space="preserve">       1.1.  Настоящее Положение об оказании  платных услуг </w:t>
      </w:r>
      <w:r>
        <w:rPr>
          <w:rFonts w:ascii="Times New Roman" w:hAnsi="Times New Roman" w:eastAsia="Times New Roman" w:cs="Times New Roman"/>
          <w:sz w:val="24"/>
          <w:szCs w:val="24"/>
          <w:lang w:val="en-US" w:eastAsia="ru-RU"/>
        </w:rPr>
        <w:t xml:space="preserve">(работ) </w:t>
      </w:r>
      <w:r>
        <w:rPr>
          <w:rFonts w:ascii="Times New Roman" w:hAnsi="Times New Roman" w:eastAsia="Times New Roman" w:cs="Times New Roman"/>
          <w:sz w:val="24"/>
          <w:szCs w:val="24"/>
          <w:lang w:eastAsia="ru-RU"/>
        </w:rPr>
        <w:t>муниципальным бюджетным</w:t>
      </w:r>
      <w:r>
        <w:rPr>
          <w:rFonts w:ascii="Times New Roman" w:hAnsi="Times New Roman" w:eastAsia="Times New Roman" w:cs="Times New Roman"/>
          <w:sz w:val="24"/>
          <w:szCs w:val="24"/>
          <w:lang w:val="en-US" w:eastAsia="ru-RU"/>
        </w:rPr>
        <w:t xml:space="preserve"> </w:t>
      </w:r>
      <w:r>
        <w:rPr>
          <w:rFonts w:ascii="Times New Roman" w:hAnsi="Times New Roman" w:eastAsia="Times New Roman" w:cs="Times New Roman"/>
          <w:sz w:val="24"/>
          <w:szCs w:val="24"/>
          <w:lang w:eastAsia="ru-RU"/>
        </w:rPr>
        <w:t>учреждением «Стадион «Горняк»</w:t>
      </w:r>
      <w:r>
        <w:rPr>
          <w:rFonts w:ascii="Times New Roman" w:hAnsi="Times New Roman" w:eastAsia="Times New Roman" w:cs="Times New Roman"/>
          <w:sz w:val="24"/>
          <w:szCs w:val="24"/>
          <w:lang w:val="en-US" w:eastAsia="ru-RU"/>
        </w:rPr>
        <w:t xml:space="preserve"> </w:t>
      </w:r>
      <w:r>
        <w:rPr>
          <w:rFonts w:ascii="Times New Roman" w:hAnsi="Times New Roman" w:eastAsia="Times New Roman" w:cs="Times New Roman"/>
          <w:sz w:val="24"/>
          <w:szCs w:val="24"/>
          <w:lang w:eastAsia="ru-RU"/>
        </w:rPr>
        <w:t xml:space="preserve">(далее </w:t>
      </w:r>
      <w:r>
        <w:rPr>
          <w:rFonts w:ascii="Times New Roman" w:hAnsi="Times New Roman" w:eastAsia="Times New Roman" w:cs="Times New Roman"/>
          <w:sz w:val="24"/>
          <w:szCs w:val="24"/>
          <w:lang w:val="en-US" w:eastAsia="ru-RU"/>
        </w:rPr>
        <w:t xml:space="preserve">- </w:t>
      </w:r>
      <w:r>
        <w:rPr>
          <w:rFonts w:ascii="Times New Roman" w:hAnsi="Times New Roman" w:eastAsia="Times New Roman" w:cs="Times New Roman"/>
          <w:sz w:val="24"/>
          <w:szCs w:val="24"/>
          <w:lang w:eastAsia="ru-RU"/>
        </w:rPr>
        <w:t>Положение)  разработано в соответствии с   Законом Российской Федерации от 07.02.1992 года</w:t>
      </w:r>
      <w:r>
        <w:rPr>
          <w:rFonts w:ascii="Times New Roman" w:hAnsi="Times New Roman" w:eastAsia="Times New Roman" w:cs="Times New Roman"/>
          <w:sz w:val="24"/>
          <w:szCs w:val="24"/>
          <w:lang w:val="en-US" w:eastAsia="ru-RU"/>
        </w:rPr>
        <w:t xml:space="preserve"> </w:t>
      </w:r>
      <w:r>
        <w:rPr>
          <w:rFonts w:ascii="Times New Roman" w:hAnsi="Times New Roman" w:eastAsia="Times New Roman" w:cs="Times New Roman"/>
          <w:sz w:val="24"/>
          <w:szCs w:val="24"/>
          <w:lang w:eastAsia="ru-RU"/>
        </w:rPr>
        <w:t>№ 2300-1 «О защите прав потребителей», Федеральным Законом от 12.01.1996 года № 7-ФЗ «О некоммерческих организациях», Федеральным законом Российской Федерации от 04.12.2007 года № 329</w:t>
      </w:r>
      <w:r>
        <w:rPr>
          <w:rFonts w:ascii="Times New Roman" w:hAnsi="Times New Roman" w:eastAsia="Times New Roman" w:cs="Times New Roman"/>
          <w:sz w:val="24"/>
          <w:szCs w:val="24"/>
          <w:lang w:val="en-US" w:eastAsia="ru-RU"/>
        </w:rPr>
        <w:t>-</w:t>
      </w:r>
      <w:r>
        <w:rPr>
          <w:rFonts w:ascii="Times New Roman" w:hAnsi="Times New Roman" w:eastAsia="Times New Roman" w:cs="Times New Roman"/>
          <w:sz w:val="24"/>
          <w:szCs w:val="24"/>
          <w:lang w:eastAsia="ru-RU"/>
        </w:rPr>
        <w:t xml:space="preserve">ФЗ «О физической культуре и спорте в Российской Федерации», </w:t>
      </w:r>
      <w:r>
        <w:rPr>
          <w:rFonts w:ascii="Times New Roman" w:hAnsi="Times New Roman" w:cs="Times New Roman"/>
          <w:sz w:val="24"/>
          <w:szCs w:val="24"/>
          <w:lang w:eastAsia="ar-SA"/>
        </w:rPr>
        <w:t>Законом Курской области от 27.11.2009</w:t>
      </w:r>
      <w:r>
        <w:rPr>
          <w:rFonts w:ascii="Times New Roman" w:hAnsi="Times New Roman" w:cs="Times New Roman"/>
          <w:sz w:val="24"/>
          <w:szCs w:val="24"/>
          <w:lang w:val="ru-RU" w:eastAsia="ar-SA"/>
        </w:rPr>
        <w:t xml:space="preserve"> года</w:t>
      </w:r>
      <w:r>
        <w:rPr>
          <w:rFonts w:ascii="Times New Roman" w:hAnsi="Times New Roman" w:cs="Times New Roman"/>
          <w:sz w:val="24"/>
          <w:szCs w:val="24"/>
          <w:lang w:eastAsia="ar-SA"/>
        </w:rPr>
        <w:t xml:space="preserve">  № 104-ЗКО «О физической культуре и спорте в Курской области», </w:t>
      </w:r>
      <w:r>
        <w:rPr>
          <w:rFonts w:ascii="Times New Roman" w:hAnsi="Times New Roman" w:cs="Times New Roman"/>
          <w:sz w:val="24"/>
          <w:szCs w:val="24"/>
        </w:rPr>
        <w:t>Решением</w:t>
      </w:r>
      <w:r>
        <w:rPr>
          <w:rFonts w:ascii="Times New Roman" w:hAnsi="Times New Roman" w:cs="Times New Roman"/>
          <w:sz w:val="24"/>
          <w:szCs w:val="24"/>
          <w:lang w:val="ru-RU"/>
        </w:rPr>
        <w:t xml:space="preserve"> </w:t>
      </w:r>
      <w:r>
        <w:rPr>
          <w:rFonts w:ascii="Times New Roman" w:hAnsi="Times New Roman" w:cs="Times New Roman"/>
          <w:sz w:val="24"/>
          <w:szCs w:val="24"/>
        </w:rPr>
        <w:t>Железногорской городской Думы</w:t>
      </w:r>
      <w:r>
        <w:rPr>
          <w:rFonts w:ascii="Times New Roman" w:hAnsi="Times New Roman" w:cs="Times New Roman"/>
          <w:sz w:val="24"/>
          <w:szCs w:val="24"/>
          <w:lang w:val="ru-RU"/>
        </w:rPr>
        <w:t xml:space="preserve"> </w:t>
      </w:r>
      <w:r>
        <w:rPr>
          <w:rFonts w:ascii="Times New Roman" w:hAnsi="Times New Roman" w:cs="Times New Roman"/>
          <w:sz w:val="24"/>
          <w:szCs w:val="24"/>
        </w:rPr>
        <w:t xml:space="preserve">от </w:t>
      </w:r>
      <w:r>
        <w:rPr>
          <w:rFonts w:ascii="Times New Roman" w:hAnsi="Times New Roman" w:cs="Times New Roman"/>
          <w:sz w:val="24"/>
          <w:szCs w:val="24"/>
          <w:lang w:val="ru-RU"/>
        </w:rPr>
        <w:t>0</w:t>
      </w:r>
      <w:r>
        <w:rPr>
          <w:rFonts w:ascii="Times New Roman" w:hAnsi="Times New Roman" w:cs="Times New Roman"/>
          <w:sz w:val="24"/>
          <w:szCs w:val="24"/>
        </w:rPr>
        <w:t>1</w:t>
      </w:r>
      <w:r>
        <w:rPr>
          <w:rFonts w:ascii="Times New Roman" w:hAnsi="Times New Roman" w:cs="Times New Roman"/>
          <w:sz w:val="24"/>
          <w:szCs w:val="24"/>
          <w:lang w:val="ru-RU"/>
        </w:rPr>
        <w:t>.06.</w:t>
      </w:r>
      <w:r>
        <w:rPr>
          <w:rFonts w:ascii="Times New Roman" w:hAnsi="Times New Roman" w:cs="Times New Roman"/>
          <w:sz w:val="24"/>
          <w:szCs w:val="24"/>
        </w:rPr>
        <w:t>2017 года № 522-5-РД</w:t>
      </w:r>
      <w:r>
        <w:rPr>
          <w:rFonts w:ascii="Times New Roman" w:hAnsi="Times New Roman" w:cs="Times New Roman"/>
          <w:sz w:val="24"/>
          <w:szCs w:val="24"/>
          <w:lang w:val="ru-RU"/>
        </w:rPr>
        <w:t xml:space="preserve"> </w:t>
      </w:r>
      <w:r>
        <w:rPr>
          <w:rFonts w:ascii="Times New Roman" w:hAnsi="Times New Roman"/>
          <w:b w:val="0"/>
          <w:bCs/>
          <w:sz w:val="24"/>
          <w:szCs w:val="24"/>
        </w:rPr>
        <w:t>«Об утверждении Положения об оказании платных услуг (работ) учреждениями физкультурно-спортивной направленности города Железногорска Курской области»</w:t>
      </w:r>
      <w:r>
        <w:rPr>
          <w:rFonts w:ascii="Times New Roman" w:hAnsi="Times New Roman" w:cs="Times New Roman"/>
          <w:sz w:val="24"/>
          <w:szCs w:val="24"/>
        </w:rPr>
        <w:t xml:space="preserve">,  </w:t>
      </w:r>
      <w:r>
        <w:rPr>
          <w:rFonts w:ascii="Times New Roman" w:hAnsi="Times New Roman" w:cs="Times New Roman"/>
          <w:sz w:val="24"/>
          <w:szCs w:val="24"/>
          <w:lang w:val="ru-RU"/>
        </w:rPr>
        <w:t>у</w:t>
      </w:r>
      <w:r>
        <w:rPr>
          <w:rFonts w:ascii="Times New Roman" w:hAnsi="Times New Roman" w:eastAsia="Times New Roman" w:cs="Times New Roman"/>
          <w:sz w:val="24"/>
          <w:szCs w:val="24"/>
          <w:lang w:eastAsia="ru-RU"/>
        </w:rPr>
        <w:t>ставом</w:t>
      </w:r>
      <w:r>
        <w:rPr>
          <w:rFonts w:ascii="Times New Roman" w:hAnsi="Times New Roman" w:eastAsia="Times New Roman" w:cs="Times New Roman"/>
          <w:sz w:val="24"/>
          <w:szCs w:val="24"/>
          <w:lang w:val="en-US" w:eastAsia="ru-RU"/>
        </w:rPr>
        <w:t xml:space="preserve"> </w:t>
      </w:r>
      <w:r>
        <w:rPr>
          <w:rFonts w:ascii="Times New Roman" w:hAnsi="Times New Roman" w:eastAsia="Times New Roman" w:cs="Times New Roman"/>
          <w:sz w:val="24"/>
          <w:szCs w:val="24"/>
          <w:lang w:eastAsia="ru-RU"/>
        </w:rPr>
        <w:t>муниципального бюджетного</w:t>
      </w:r>
      <w:r>
        <w:rPr>
          <w:rFonts w:ascii="Times New Roman" w:hAnsi="Times New Roman" w:eastAsia="Times New Roman" w:cs="Times New Roman"/>
          <w:sz w:val="24"/>
          <w:szCs w:val="24"/>
          <w:lang w:val="en-US" w:eastAsia="ru-RU"/>
        </w:rPr>
        <w:t xml:space="preserve"> </w:t>
      </w:r>
      <w:r>
        <w:rPr>
          <w:rFonts w:ascii="Times New Roman" w:hAnsi="Times New Roman" w:eastAsia="Times New Roman" w:cs="Times New Roman"/>
          <w:sz w:val="24"/>
          <w:szCs w:val="24"/>
          <w:lang w:eastAsia="ru-RU"/>
        </w:rPr>
        <w:t>учреждения «Стадион «Горняк».</w:t>
      </w:r>
    </w:p>
    <w:p>
      <w:pPr>
        <w:pStyle w:val="24"/>
        <w:spacing w:line="252" w:lineRule="auto"/>
        <w:ind w:firstLine="540"/>
        <w:jc w:val="both"/>
        <w:rPr>
          <w:rFonts w:ascii="Times New Roman" w:hAnsi="Times New Roman" w:eastAsia="Times New Roman" w:cs="Times New Roman"/>
          <w:sz w:val="24"/>
          <w:szCs w:val="24"/>
          <w:lang w:eastAsia="ru-RU"/>
        </w:rPr>
      </w:pPr>
      <w:r>
        <w:rPr>
          <w:rFonts w:ascii="Times New Roman" w:hAnsi="Times New Roman" w:cs="Times New Roman"/>
          <w:sz w:val="24"/>
          <w:szCs w:val="24"/>
          <w:lang w:val="ru-RU"/>
        </w:rPr>
        <w:t>1.</w:t>
      </w:r>
      <w:r>
        <w:rPr>
          <w:rFonts w:ascii="Times New Roman" w:hAnsi="Times New Roman" w:cs="Times New Roman"/>
          <w:sz w:val="24"/>
          <w:szCs w:val="24"/>
        </w:rPr>
        <w:t xml:space="preserve">2. Настоящее Положение устанавливает порядок оказания платных услуг (работ), планирования, использования, учета доходов, полученных в результате оказания платных услуг (работ) </w:t>
      </w:r>
      <w:r>
        <w:rPr>
          <w:rFonts w:ascii="Times New Roman" w:hAnsi="Times New Roman" w:eastAsia="Times New Roman" w:cs="Times New Roman"/>
          <w:sz w:val="24"/>
          <w:szCs w:val="24"/>
          <w:lang w:eastAsia="ru-RU"/>
        </w:rPr>
        <w:t>муниципальным бюджетным</w:t>
      </w:r>
      <w:r>
        <w:rPr>
          <w:rFonts w:ascii="Times New Roman" w:hAnsi="Times New Roman" w:eastAsia="Times New Roman" w:cs="Times New Roman"/>
          <w:sz w:val="24"/>
          <w:szCs w:val="24"/>
          <w:lang w:val="en-US" w:eastAsia="ru-RU"/>
        </w:rPr>
        <w:t xml:space="preserve"> </w:t>
      </w:r>
      <w:r>
        <w:rPr>
          <w:rFonts w:ascii="Times New Roman" w:hAnsi="Times New Roman" w:eastAsia="Times New Roman" w:cs="Times New Roman"/>
          <w:sz w:val="24"/>
          <w:szCs w:val="24"/>
          <w:lang w:eastAsia="ru-RU"/>
        </w:rPr>
        <w:t>учреждением «Стадион «Горняк</w:t>
      </w:r>
      <w:r>
        <w:rPr>
          <w:rFonts w:hint="default" w:ascii="Times New Roman" w:hAnsi="Times New Roman" w:eastAsia="Times New Roman" w:cs="Times New Roman"/>
          <w:sz w:val="24"/>
          <w:szCs w:val="24"/>
          <w:lang w:val="en-US" w:eastAsia="ru-RU"/>
        </w:rPr>
        <w:t>» (далее - Учреждение)</w:t>
      </w:r>
      <w:r>
        <w:rPr>
          <w:rFonts w:ascii="Times New Roman" w:hAnsi="Times New Roman" w:cs="Times New Roman"/>
          <w:sz w:val="24"/>
          <w:szCs w:val="24"/>
        </w:rPr>
        <w:t>.</w:t>
      </w:r>
    </w:p>
    <w:p>
      <w:pPr>
        <w:pStyle w:val="24"/>
        <w:spacing w:line="252" w:lineRule="auto"/>
        <w:ind w:firstLine="540"/>
        <w:jc w:val="both"/>
        <w:rPr>
          <w:rFonts w:ascii="Times New Roman" w:hAnsi="Times New Roman" w:cs="Times New Roman"/>
          <w:sz w:val="24"/>
          <w:szCs w:val="24"/>
        </w:rPr>
      </w:pPr>
      <w:r>
        <w:rPr>
          <w:rFonts w:ascii="Times New Roman" w:hAnsi="Times New Roman" w:eastAsia="Times New Roman" w:cs="Times New Roman"/>
          <w:sz w:val="24"/>
          <w:szCs w:val="24"/>
          <w:lang w:eastAsia="ru-RU"/>
        </w:rPr>
        <w:t xml:space="preserve">1.3. </w:t>
      </w:r>
      <w:r>
        <w:rPr>
          <w:rFonts w:ascii="Times New Roman" w:hAnsi="Times New Roman" w:cs="Times New Roman"/>
          <w:sz w:val="24"/>
          <w:szCs w:val="24"/>
        </w:rPr>
        <w:t>В настоящем Положении используются следующие основные понятия:</w:t>
      </w:r>
    </w:p>
    <w:p>
      <w:pPr>
        <w:pStyle w:val="24"/>
        <w:spacing w:line="252" w:lineRule="auto"/>
        <w:ind w:firstLine="540"/>
        <w:jc w:val="both"/>
        <w:rPr>
          <w:rFonts w:ascii="Times New Roman" w:hAnsi="Times New Roman" w:cs="Times New Roman"/>
          <w:sz w:val="24"/>
          <w:szCs w:val="24"/>
        </w:rPr>
      </w:pPr>
      <w:r>
        <w:rPr>
          <w:rFonts w:ascii="Times New Roman" w:hAnsi="Times New Roman" w:cs="Times New Roman"/>
          <w:sz w:val="24"/>
          <w:szCs w:val="24"/>
        </w:rPr>
        <w:t>1) исполнител</w:t>
      </w:r>
      <w:r>
        <w:rPr>
          <w:rFonts w:ascii="Times New Roman" w:hAnsi="Times New Roman" w:cs="Times New Roman"/>
          <w:sz w:val="24"/>
          <w:szCs w:val="24"/>
          <w:lang w:val="ru-RU"/>
        </w:rPr>
        <w:t>ь</w:t>
      </w:r>
      <w:r>
        <w:rPr>
          <w:rFonts w:ascii="Times New Roman" w:hAnsi="Times New Roman" w:cs="Times New Roman"/>
          <w:sz w:val="24"/>
          <w:szCs w:val="24"/>
        </w:rPr>
        <w:t xml:space="preserve"> - муниципальное бюджетное учреждение «Стадион «Горняк»;</w:t>
      </w:r>
    </w:p>
    <w:p>
      <w:pPr>
        <w:pStyle w:val="24"/>
        <w:spacing w:line="252" w:lineRule="auto"/>
        <w:ind w:firstLine="540"/>
        <w:jc w:val="both"/>
        <w:rPr>
          <w:rFonts w:ascii="Times New Roman" w:hAnsi="Times New Roman" w:eastAsia="Times New Roman" w:cs="Times New Roman"/>
          <w:sz w:val="24"/>
          <w:szCs w:val="24"/>
          <w:lang w:eastAsia="ru-RU"/>
        </w:rPr>
      </w:pPr>
      <w:r>
        <w:rPr>
          <w:rFonts w:ascii="Times New Roman" w:hAnsi="Times New Roman" w:cs="Times New Roman"/>
          <w:sz w:val="24"/>
          <w:szCs w:val="24"/>
        </w:rPr>
        <w:t xml:space="preserve">2) </w:t>
      </w:r>
      <w:r>
        <w:rPr>
          <w:rFonts w:ascii="Times New Roman" w:hAnsi="Times New Roman" w:cs="Times New Roman"/>
          <w:sz w:val="24"/>
          <w:szCs w:val="24"/>
          <w:lang w:val="ru-RU"/>
        </w:rPr>
        <w:t>потребитель (</w:t>
      </w:r>
      <w:r>
        <w:rPr>
          <w:rFonts w:ascii="Times New Roman" w:hAnsi="Times New Roman" w:cs="Times New Roman"/>
          <w:sz w:val="24"/>
          <w:szCs w:val="24"/>
        </w:rPr>
        <w:t>потребители</w:t>
      </w:r>
      <w:r>
        <w:rPr>
          <w:rFonts w:ascii="Times New Roman" w:hAnsi="Times New Roman" w:cs="Times New Roman"/>
          <w:sz w:val="24"/>
          <w:szCs w:val="24"/>
          <w:lang w:val="ru-RU"/>
        </w:rPr>
        <w:t>)</w:t>
      </w:r>
      <w:r>
        <w:rPr>
          <w:rFonts w:ascii="Times New Roman" w:hAnsi="Times New Roman" w:cs="Times New Roman"/>
          <w:sz w:val="24"/>
          <w:szCs w:val="24"/>
        </w:rPr>
        <w:t xml:space="preserve"> - физические и юридические лица, которым Учреждени</w:t>
      </w:r>
      <w:r>
        <w:rPr>
          <w:rFonts w:ascii="Times New Roman" w:hAnsi="Times New Roman" w:cs="Times New Roman"/>
          <w:sz w:val="24"/>
          <w:szCs w:val="24"/>
          <w:lang w:val="ru-RU"/>
        </w:rPr>
        <w:t>е</w:t>
      </w:r>
      <w:r>
        <w:rPr>
          <w:rFonts w:ascii="Times New Roman" w:hAnsi="Times New Roman" w:cs="Times New Roman"/>
          <w:sz w:val="24"/>
          <w:szCs w:val="24"/>
        </w:rPr>
        <w:t xml:space="preserve"> предоставля</w:t>
      </w:r>
      <w:r>
        <w:rPr>
          <w:rFonts w:ascii="Times New Roman" w:hAnsi="Times New Roman" w:cs="Times New Roman"/>
          <w:sz w:val="24"/>
          <w:szCs w:val="24"/>
          <w:lang w:val="ru-RU"/>
        </w:rPr>
        <w:t>е</w:t>
      </w:r>
      <w:r>
        <w:rPr>
          <w:rFonts w:ascii="Times New Roman" w:hAnsi="Times New Roman" w:cs="Times New Roman"/>
          <w:sz w:val="24"/>
          <w:szCs w:val="24"/>
        </w:rPr>
        <w:t>т платные услуги в соответствии с настоящим Положением.</w:t>
      </w:r>
    </w:p>
    <w:p>
      <w:pPr>
        <w:pStyle w:val="24"/>
        <w:spacing w:line="252" w:lineRule="auto"/>
        <w:ind w:firstLine="540"/>
        <w:jc w:val="both"/>
        <w:rPr>
          <w:rFonts w:ascii="Times New Roman" w:hAnsi="Times New Roman" w:eastAsia="Times New Roman" w:cs="Times New Roman"/>
          <w:sz w:val="24"/>
          <w:szCs w:val="24"/>
          <w:lang w:eastAsia="ru-RU"/>
        </w:rPr>
      </w:pPr>
      <w:r>
        <w:rPr>
          <w:rFonts w:ascii="Times New Roman" w:hAnsi="Times New Roman" w:cs="Times New Roman"/>
          <w:color w:val="000000"/>
          <w:sz w:val="24"/>
          <w:szCs w:val="24"/>
          <w:shd w:val="clear" w:color="auto" w:fill="FFFFFF"/>
          <w:lang w:val="ru-RU"/>
        </w:rPr>
        <w:t xml:space="preserve">1.4. </w:t>
      </w:r>
      <w:r>
        <w:rPr>
          <w:rFonts w:ascii="Times New Roman" w:hAnsi="Times New Roman" w:cs="Times New Roman"/>
          <w:color w:val="000000"/>
          <w:sz w:val="24"/>
          <w:szCs w:val="24"/>
          <w:shd w:val="clear" w:color="auto" w:fill="FFFFFF"/>
        </w:rPr>
        <w:t xml:space="preserve">Платные услуги (работы) не могут быть предоставлены </w:t>
      </w:r>
      <w:r>
        <w:rPr>
          <w:rFonts w:ascii="Times New Roman" w:hAnsi="Times New Roman" w:cs="Times New Roman"/>
          <w:color w:val="000000"/>
          <w:sz w:val="24"/>
          <w:szCs w:val="24"/>
          <w:shd w:val="clear" w:color="auto" w:fill="FFFFFF"/>
          <w:lang w:val="ru-RU"/>
        </w:rPr>
        <w:t xml:space="preserve">Учреждением </w:t>
      </w:r>
      <w:r>
        <w:rPr>
          <w:rFonts w:ascii="Times New Roman" w:hAnsi="Times New Roman" w:cs="Times New Roman"/>
          <w:color w:val="000000"/>
          <w:sz w:val="24"/>
          <w:szCs w:val="24"/>
          <w:shd w:val="clear" w:color="auto" w:fill="FFFFFF"/>
        </w:rPr>
        <w:t>взамен и в рамках основной деятельности, финансируемой из средств бюджета города Железногорска</w:t>
      </w:r>
      <w:r>
        <w:rPr>
          <w:rFonts w:ascii="Times New Roman" w:hAnsi="Times New Roman" w:cs="Times New Roman"/>
          <w:sz w:val="24"/>
          <w:szCs w:val="24"/>
        </w:rPr>
        <w:t>.</w:t>
      </w:r>
    </w:p>
    <w:p>
      <w:pPr>
        <w:pStyle w:val="24"/>
        <w:spacing w:line="252" w:lineRule="auto"/>
        <w:ind w:firstLine="540"/>
        <w:jc w:val="both"/>
        <w:rPr>
          <w:rFonts w:ascii="Times New Roman" w:hAnsi="Times New Roman" w:cs="Times New Roman"/>
          <w:sz w:val="24"/>
          <w:szCs w:val="24"/>
        </w:rPr>
      </w:pPr>
      <w:r>
        <w:rPr>
          <w:rFonts w:ascii="Times New Roman" w:hAnsi="Times New Roman" w:eastAsia="Times New Roman" w:cs="Times New Roman"/>
          <w:sz w:val="24"/>
          <w:szCs w:val="24"/>
          <w:lang w:eastAsia="ru-RU"/>
        </w:rPr>
        <w:t>1.5.</w:t>
      </w:r>
      <w:r>
        <w:rPr>
          <w:rFonts w:ascii="Times New Roman" w:hAnsi="Times New Roman" w:eastAsia="Times New Roman" w:cs="Times New Roman"/>
          <w:sz w:val="24"/>
          <w:szCs w:val="24"/>
          <w:lang w:val="en-US" w:eastAsia="ru-RU"/>
        </w:rPr>
        <w:t xml:space="preserve"> </w:t>
      </w:r>
      <w:r>
        <w:rPr>
          <w:rFonts w:ascii="Times New Roman" w:hAnsi="Times New Roman" w:cs="Times New Roman"/>
          <w:sz w:val="24"/>
          <w:szCs w:val="24"/>
        </w:rPr>
        <w:t>Учреждени</w:t>
      </w:r>
      <w:r>
        <w:rPr>
          <w:rFonts w:ascii="Times New Roman" w:hAnsi="Times New Roman" w:cs="Times New Roman"/>
          <w:sz w:val="24"/>
          <w:szCs w:val="24"/>
          <w:lang w:val="ru-RU"/>
        </w:rPr>
        <w:t>е</w:t>
      </w:r>
      <w:r>
        <w:rPr>
          <w:rFonts w:ascii="Times New Roman" w:hAnsi="Times New Roman" w:cs="Times New Roman"/>
          <w:sz w:val="24"/>
          <w:szCs w:val="24"/>
        </w:rPr>
        <w:t xml:space="preserve"> при оказании платных услуг (работ) мо</w:t>
      </w:r>
      <w:r>
        <w:rPr>
          <w:rFonts w:ascii="Times New Roman" w:hAnsi="Times New Roman" w:cs="Times New Roman"/>
          <w:sz w:val="24"/>
          <w:szCs w:val="24"/>
          <w:lang w:val="ru-RU"/>
        </w:rPr>
        <w:t>жет</w:t>
      </w:r>
      <w:r>
        <w:rPr>
          <w:rFonts w:ascii="Times New Roman" w:hAnsi="Times New Roman" w:cs="Times New Roman"/>
          <w:sz w:val="24"/>
          <w:szCs w:val="24"/>
        </w:rPr>
        <w:t xml:space="preserve"> предоставлять в аренду помещения, оборудование, предоставляемые Учреждени</w:t>
      </w:r>
      <w:r>
        <w:rPr>
          <w:rFonts w:ascii="Times New Roman" w:hAnsi="Times New Roman" w:cs="Times New Roman"/>
          <w:sz w:val="24"/>
          <w:szCs w:val="24"/>
          <w:lang w:val="ru-RU"/>
        </w:rPr>
        <w:t>ю</w:t>
      </w:r>
      <w:r>
        <w:rPr>
          <w:rFonts w:ascii="Times New Roman" w:hAnsi="Times New Roman" w:cs="Times New Roman"/>
          <w:sz w:val="24"/>
          <w:szCs w:val="24"/>
        </w:rPr>
        <w:t xml:space="preserve"> для ведения уставной деятельности.</w:t>
      </w:r>
    </w:p>
    <w:p>
      <w:pPr>
        <w:pStyle w:val="24"/>
        <w:spacing w:line="252" w:lineRule="auto"/>
        <w:ind w:firstLine="540"/>
        <w:jc w:val="both"/>
        <w:rPr>
          <w:rFonts w:ascii="Times New Roman" w:hAnsi="Times New Roman" w:cs="Times New Roman"/>
          <w:sz w:val="24"/>
          <w:szCs w:val="24"/>
        </w:rPr>
      </w:pPr>
      <w:r>
        <w:rPr>
          <w:rFonts w:ascii="Times New Roman" w:hAnsi="Times New Roman" w:cs="Times New Roman"/>
          <w:sz w:val="24"/>
          <w:szCs w:val="24"/>
          <w:lang w:val="ru-RU"/>
        </w:rPr>
        <w:t>1.</w:t>
      </w:r>
      <w:r>
        <w:rPr>
          <w:rFonts w:ascii="Times New Roman" w:hAnsi="Times New Roman" w:cs="Times New Roman"/>
          <w:sz w:val="24"/>
          <w:szCs w:val="24"/>
        </w:rPr>
        <w:t>6. Платные услуги (работы) оказываются специалистами Учреждени</w:t>
      </w:r>
      <w:r>
        <w:rPr>
          <w:rFonts w:ascii="Times New Roman" w:hAnsi="Times New Roman" w:cs="Times New Roman"/>
          <w:sz w:val="24"/>
          <w:szCs w:val="24"/>
          <w:lang w:val="ru-RU"/>
        </w:rPr>
        <w:t>я</w:t>
      </w:r>
      <w:r>
        <w:rPr>
          <w:rFonts w:ascii="Times New Roman" w:hAnsi="Times New Roman" w:cs="Times New Roman"/>
          <w:sz w:val="24"/>
          <w:szCs w:val="24"/>
        </w:rPr>
        <w:t xml:space="preserve"> и </w:t>
      </w:r>
      <w:r>
        <w:rPr>
          <w:rFonts w:ascii="Times New Roman" w:hAnsi="Times New Roman" w:cs="Times New Roman"/>
          <w:sz w:val="24"/>
          <w:szCs w:val="24"/>
          <w:lang w:val="ru-RU"/>
        </w:rPr>
        <w:t xml:space="preserve">могут оказываться </w:t>
      </w:r>
      <w:r>
        <w:rPr>
          <w:rFonts w:ascii="Times New Roman" w:hAnsi="Times New Roman" w:cs="Times New Roman"/>
          <w:sz w:val="24"/>
          <w:szCs w:val="24"/>
        </w:rPr>
        <w:t>специалистами других организаций (при необходимости).</w:t>
      </w:r>
    </w:p>
    <w:p>
      <w:pPr>
        <w:pStyle w:val="24"/>
        <w:spacing w:line="252" w:lineRule="auto"/>
        <w:ind w:firstLine="540"/>
        <w:jc w:val="both"/>
        <w:outlineLvl w:val="1"/>
        <w:rPr>
          <w:rFonts w:ascii="Times New Roman" w:hAnsi="Times New Roman" w:cs="Times New Roman"/>
          <w:sz w:val="28"/>
          <w:szCs w:val="28"/>
        </w:rPr>
      </w:pPr>
    </w:p>
    <w:p>
      <w:pPr>
        <w:pStyle w:val="24"/>
        <w:keepNext w:val="0"/>
        <w:keepLines w:val="0"/>
        <w:pageBreakBefore w:val="0"/>
        <w:kinsoku/>
        <w:wordWrap/>
        <w:overflowPunct/>
        <w:topLinePunct w:val="0"/>
        <w:autoSpaceDE w:val="0"/>
        <w:autoSpaceDN w:val="0"/>
        <w:bidi w:val="0"/>
        <w:snapToGrid/>
        <w:spacing w:line="240" w:lineRule="auto"/>
        <w:ind w:left="0" w:leftChars="0" w:right="0" w:rightChars="0" w:firstLine="540"/>
        <w:jc w:val="center"/>
        <w:textAlignment w:val="auto"/>
        <w:outlineLvl w:val="1"/>
        <w:rPr>
          <w:rFonts w:hint="default" w:ascii="Times New Roman" w:hAnsi="Times New Roman" w:cs="Times New Roman"/>
          <w:b/>
          <w:bCs/>
          <w:sz w:val="24"/>
          <w:szCs w:val="24"/>
        </w:rPr>
      </w:pPr>
      <w:r>
        <w:rPr>
          <w:rFonts w:hint="default" w:ascii="Times New Roman" w:hAnsi="Times New Roman" w:cs="Times New Roman"/>
          <w:b/>
          <w:bCs/>
          <w:sz w:val="24"/>
          <w:szCs w:val="24"/>
          <w:lang w:val="ru-RU"/>
        </w:rPr>
        <w:t xml:space="preserve">2. </w:t>
      </w:r>
      <w:r>
        <w:rPr>
          <w:rFonts w:hint="default" w:ascii="Times New Roman" w:hAnsi="Times New Roman" w:cs="Times New Roman"/>
          <w:b/>
          <w:bCs/>
          <w:sz w:val="24"/>
          <w:szCs w:val="24"/>
        </w:rPr>
        <w:t>Общее руководство деятельностью Учреждени</w:t>
      </w:r>
      <w:r>
        <w:rPr>
          <w:rFonts w:hint="default" w:ascii="Times New Roman" w:hAnsi="Times New Roman" w:cs="Times New Roman"/>
          <w:b/>
          <w:bCs/>
          <w:sz w:val="24"/>
          <w:szCs w:val="24"/>
          <w:lang w:val="ru-RU"/>
        </w:rPr>
        <w:t>я</w:t>
      </w:r>
      <w:r>
        <w:rPr>
          <w:rFonts w:hint="default" w:ascii="Times New Roman" w:hAnsi="Times New Roman" w:cs="Times New Roman"/>
          <w:b/>
          <w:bCs/>
          <w:sz w:val="24"/>
          <w:szCs w:val="24"/>
        </w:rPr>
        <w:t xml:space="preserve"> при оказании платных услуг (работ)</w:t>
      </w:r>
    </w:p>
    <w:p>
      <w:pPr>
        <w:pStyle w:val="24"/>
        <w:keepNext w:val="0"/>
        <w:keepLines w:val="0"/>
        <w:pageBreakBefore w:val="0"/>
        <w:kinsoku/>
        <w:wordWrap/>
        <w:overflowPunct/>
        <w:topLinePunct w:val="0"/>
        <w:autoSpaceDE w:val="0"/>
        <w:autoSpaceDN w:val="0"/>
        <w:bidi w:val="0"/>
        <w:snapToGrid/>
        <w:spacing w:line="240" w:lineRule="auto"/>
        <w:ind w:left="0" w:leftChars="0" w:right="0" w:rightChars="0"/>
        <w:jc w:val="both"/>
        <w:textAlignment w:val="auto"/>
        <w:rPr>
          <w:rFonts w:hint="default" w:ascii="Times New Roman" w:hAnsi="Times New Roman" w:cs="Times New Roman"/>
          <w:sz w:val="24"/>
          <w:szCs w:val="24"/>
        </w:rPr>
      </w:pPr>
    </w:p>
    <w:p>
      <w:pPr>
        <w:pStyle w:val="24"/>
        <w:keepNext w:val="0"/>
        <w:keepLines w:val="0"/>
        <w:pageBreakBefore w:val="0"/>
        <w:kinsoku/>
        <w:wordWrap/>
        <w:overflowPunct/>
        <w:topLinePunct w:val="0"/>
        <w:autoSpaceDE w:val="0"/>
        <w:autoSpaceDN w:val="0"/>
        <w:bidi w:val="0"/>
        <w:snapToGrid/>
        <w:spacing w:line="240" w:lineRule="auto"/>
        <w:ind w:left="0" w:leftChars="0" w:right="0" w:rightChars="0" w:firstLine="540"/>
        <w:jc w:val="both"/>
        <w:textAlignment w:val="auto"/>
        <w:rPr>
          <w:rFonts w:hint="default" w:ascii="Times New Roman" w:hAnsi="Times New Roman" w:cs="Times New Roman"/>
          <w:sz w:val="24"/>
          <w:szCs w:val="24"/>
        </w:rPr>
      </w:pPr>
      <w:r>
        <w:rPr>
          <w:rFonts w:hint="default" w:ascii="Times New Roman" w:hAnsi="Times New Roman" w:cs="Times New Roman"/>
          <w:sz w:val="24"/>
          <w:szCs w:val="24"/>
          <w:lang w:val="ru-RU"/>
        </w:rPr>
        <w:t xml:space="preserve">2.1. </w:t>
      </w:r>
      <w:r>
        <w:rPr>
          <w:rFonts w:hint="default" w:ascii="Times New Roman" w:hAnsi="Times New Roman" w:cs="Times New Roman"/>
          <w:sz w:val="24"/>
          <w:szCs w:val="24"/>
        </w:rPr>
        <w:t xml:space="preserve">Общее руководство деятельностью Учреждения по оказанию платных услуг (работ) </w:t>
      </w:r>
      <w:r>
        <w:rPr>
          <w:rFonts w:hint="default" w:ascii="Times New Roman" w:hAnsi="Times New Roman" w:cs="Times New Roman"/>
          <w:sz w:val="24"/>
          <w:szCs w:val="24"/>
          <w:lang w:val="ru-RU"/>
        </w:rPr>
        <w:t>П</w:t>
      </w:r>
      <w:r>
        <w:rPr>
          <w:rFonts w:hint="default" w:ascii="Times New Roman" w:hAnsi="Times New Roman" w:cs="Times New Roman"/>
          <w:sz w:val="24"/>
          <w:szCs w:val="24"/>
        </w:rPr>
        <w:t>отребителю осуществляет директор, который в установленном порядке:</w:t>
      </w:r>
    </w:p>
    <w:p>
      <w:pPr>
        <w:pStyle w:val="24"/>
        <w:keepNext w:val="0"/>
        <w:keepLines w:val="0"/>
        <w:pageBreakBefore w:val="0"/>
        <w:kinsoku/>
        <w:wordWrap/>
        <w:overflowPunct/>
        <w:topLinePunct w:val="0"/>
        <w:autoSpaceDE w:val="0"/>
        <w:autoSpaceDN w:val="0"/>
        <w:bidi w:val="0"/>
        <w:snapToGrid/>
        <w:spacing w:line="240" w:lineRule="auto"/>
        <w:ind w:left="0" w:leftChars="0" w:right="0" w:rightChars="0" w:firstLine="540"/>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1) определяет направления и порядок использования доходов, обеспечивает целевое и эффективное использование денежных средств Учреждения;</w:t>
      </w:r>
    </w:p>
    <w:p>
      <w:pPr>
        <w:pStyle w:val="24"/>
        <w:keepNext w:val="0"/>
        <w:keepLines w:val="0"/>
        <w:pageBreakBefore w:val="0"/>
        <w:kinsoku/>
        <w:wordWrap/>
        <w:overflowPunct/>
        <w:topLinePunct w:val="0"/>
        <w:autoSpaceDE w:val="0"/>
        <w:autoSpaceDN w:val="0"/>
        <w:bidi w:val="0"/>
        <w:snapToGrid/>
        <w:spacing w:line="240" w:lineRule="auto"/>
        <w:ind w:left="0" w:leftChars="0" w:right="0" w:rightChars="0" w:firstLine="540"/>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2) несет ответственность за организацию работы по оказанию платных услуг (работ) </w:t>
      </w:r>
      <w:r>
        <w:rPr>
          <w:rFonts w:hint="default" w:ascii="Times New Roman" w:hAnsi="Times New Roman" w:cs="Times New Roman"/>
          <w:sz w:val="24"/>
          <w:szCs w:val="24"/>
          <w:lang w:val="ru-RU"/>
        </w:rPr>
        <w:t>П</w:t>
      </w:r>
      <w:r>
        <w:rPr>
          <w:rFonts w:hint="default" w:ascii="Times New Roman" w:hAnsi="Times New Roman" w:cs="Times New Roman"/>
          <w:sz w:val="24"/>
          <w:szCs w:val="24"/>
        </w:rPr>
        <w:t>отребителю и их качество, финансово-хозяйственную деятельность Учреждения по оказанию платных услуг (работ);</w:t>
      </w:r>
    </w:p>
    <w:p>
      <w:pPr>
        <w:pStyle w:val="24"/>
        <w:keepNext w:val="0"/>
        <w:keepLines w:val="0"/>
        <w:pageBreakBefore w:val="0"/>
        <w:kinsoku/>
        <w:wordWrap/>
        <w:overflowPunct/>
        <w:topLinePunct w:val="0"/>
        <w:autoSpaceDE w:val="0"/>
        <w:autoSpaceDN w:val="0"/>
        <w:bidi w:val="0"/>
        <w:snapToGrid/>
        <w:spacing w:line="240" w:lineRule="auto"/>
        <w:ind w:left="0" w:leftChars="0" w:right="0" w:rightChars="0" w:firstLine="540"/>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3) заключает договоры и соглашения, необходимые для осуществления Учреждением деятельности по оказанию платных услуг (работ) </w:t>
      </w:r>
      <w:r>
        <w:rPr>
          <w:rFonts w:hint="default" w:ascii="Times New Roman" w:hAnsi="Times New Roman" w:cs="Times New Roman"/>
          <w:sz w:val="24"/>
          <w:szCs w:val="24"/>
          <w:lang w:val="ru-RU"/>
        </w:rPr>
        <w:t>П</w:t>
      </w:r>
      <w:r>
        <w:rPr>
          <w:rFonts w:hint="default" w:ascii="Times New Roman" w:hAnsi="Times New Roman" w:cs="Times New Roman"/>
          <w:sz w:val="24"/>
          <w:szCs w:val="24"/>
        </w:rPr>
        <w:t>отребителю;</w:t>
      </w:r>
    </w:p>
    <w:p>
      <w:pPr>
        <w:keepNext w:val="0"/>
        <w:keepLines w:val="0"/>
        <w:pageBreakBefore w:val="0"/>
        <w:kinsoku/>
        <w:wordWrap/>
        <w:overflowPunct/>
        <w:topLinePunct w:val="0"/>
        <w:autoSpaceDE w:val="0"/>
        <w:autoSpaceDN w:val="0"/>
        <w:bidi w:val="0"/>
        <w:adjustRightInd w:val="0"/>
        <w:snapToGrid/>
        <w:spacing w:after="0" w:line="240" w:lineRule="auto"/>
        <w:ind w:left="0" w:leftChars="0" w:right="0" w:rightChars="0" w:firstLine="540"/>
        <w:jc w:val="both"/>
        <w:textAlignment w:val="auto"/>
        <w:rPr>
          <w:rFonts w:hint="default" w:ascii="Times New Roman" w:hAnsi="Times New Roman" w:cs="Times New Roman"/>
          <w:sz w:val="24"/>
          <w:szCs w:val="24"/>
          <w:lang w:eastAsia="en-US"/>
        </w:rPr>
      </w:pPr>
      <w:r>
        <w:rPr>
          <w:rFonts w:hint="default" w:ascii="Times New Roman" w:hAnsi="Times New Roman" w:cs="Times New Roman"/>
          <w:sz w:val="24"/>
          <w:szCs w:val="24"/>
        </w:rPr>
        <w:t xml:space="preserve">4) </w:t>
      </w:r>
      <w:r>
        <w:rPr>
          <w:rFonts w:hint="default" w:ascii="Times New Roman" w:hAnsi="Times New Roman" w:cs="Times New Roman"/>
          <w:color w:val="000000"/>
          <w:sz w:val="24"/>
          <w:szCs w:val="24"/>
        </w:rPr>
        <w:t>контролирует соблюдение подчиненными сотрудниками финансовой и трудовой дисциплины, а также сохранность собственности, материальных и иных ценностей Учреждения,</w:t>
      </w:r>
      <w:r>
        <w:rPr>
          <w:rFonts w:hint="default" w:ascii="Times New Roman" w:hAnsi="Times New Roman" w:cs="Times New Roman"/>
          <w:sz w:val="24"/>
          <w:szCs w:val="24"/>
        </w:rPr>
        <w:t xml:space="preserve"> </w:t>
      </w:r>
      <w:r>
        <w:rPr>
          <w:rFonts w:hint="default" w:ascii="Times New Roman" w:hAnsi="Times New Roman" w:cs="Times New Roman"/>
          <w:sz w:val="24"/>
          <w:szCs w:val="24"/>
          <w:lang w:eastAsia="en-US"/>
        </w:rPr>
        <w:t>несёт ответственность за правильность формирования и применения тарифов на услуги в соответствии с действующим законодательством и муниципальными правовыми актами города Железногорска;</w:t>
      </w:r>
    </w:p>
    <w:p>
      <w:pPr>
        <w:pStyle w:val="24"/>
        <w:keepNext w:val="0"/>
        <w:keepLines w:val="0"/>
        <w:pageBreakBefore w:val="0"/>
        <w:kinsoku/>
        <w:wordWrap/>
        <w:overflowPunct/>
        <w:topLinePunct w:val="0"/>
        <w:autoSpaceDE w:val="0"/>
        <w:autoSpaceDN w:val="0"/>
        <w:bidi w:val="0"/>
        <w:snapToGrid/>
        <w:spacing w:line="240" w:lineRule="auto"/>
        <w:ind w:left="0" w:leftChars="0" w:right="0" w:rightChars="0" w:firstLine="540"/>
        <w:jc w:val="both"/>
        <w:textAlignment w:val="auto"/>
        <w:rPr>
          <w:rFonts w:hint="default" w:ascii="Times New Roman" w:hAnsi="Times New Roman" w:cs="Times New Roman"/>
          <w:color w:val="000000"/>
          <w:sz w:val="24"/>
          <w:szCs w:val="24"/>
        </w:rPr>
      </w:pPr>
      <w:r>
        <w:rPr>
          <w:rFonts w:hint="default" w:ascii="Times New Roman" w:hAnsi="Times New Roman" w:cs="Times New Roman"/>
          <w:sz w:val="24"/>
          <w:szCs w:val="24"/>
        </w:rPr>
        <w:t xml:space="preserve">5) </w:t>
      </w:r>
      <w:r>
        <w:rPr>
          <w:rFonts w:hint="default" w:ascii="Times New Roman" w:hAnsi="Times New Roman" w:cs="Times New Roman"/>
          <w:color w:val="000000"/>
          <w:sz w:val="24"/>
          <w:szCs w:val="24"/>
        </w:rPr>
        <w:t>несет ответственность за правильность формирования и применения тарифов на услуги в соответствии с действующим законодательством и муниципальными правовыми актами города Железногорска.</w:t>
      </w:r>
    </w:p>
    <w:p>
      <w:pPr>
        <w:pStyle w:val="24"/>
        <w:keepNext w:val="0"/>
        <w:keepLines w:val="0"/>
        <w:pageBreakBefore w:val="0"/>
        <w:kinsoku/>
        <w:wordWrap/>
        <w:overflowPunct/>
        <w:topLinePunct w:val="0"/>
        <w:autoSpaceDE w:val="0"/>
        <w:autoSpaceDN w:val="0"/>
        <w:bidi w:val="0"/>
        <w:snapToGrid/>
        <w:spacing w:line="240" w:lineRule="auto"/>
        <w:ind w:left="0" w:leftChars="0" w:right="0" w:rightChars="0" w:firstLine="540"/>
        <w:jc w:val="both"/>
        <w:textAlignment w:val="auto"/>
        <w:rPr>
          <w:rFonts w:hint="default" w:ascii="Times New Roman" w:hAnsi="Times New Roman" w:cs="Times New Roman"/>
          <w:color w:val="000000"/>
          <w:sz w:val="24"/>
          <w:szCs w:val="24"/>
        </w:rPr>
      </w:pPr>
    </w:p>
    <w:p>
      <w:pPr>
        <w:spacing w:after="0"/>
        <w:jc w:val="center"/>
        <w:rPr>
          <w:rFonts w:ascii="Times New Roman" w:hAnsi="Times New Roman" w:eastAsia="Times New Roman" w:cs="Times New Roman"/>
          <w:b/>
          <w:bCs/>
          <w:sz w:val="24"/>
          <w:szCs w:val="24"/>
          <w:lang w:eastAsia="ru-RU"/>
        </w:rPr>
      </w:pPr>
      <w:r>
        <w:rPr>
          <w:rFonts w:ascii="Times New Roman" w:hAnsi="Times New Roman" w:eastAsia="Times New Roman" w:cs="Times New Roman"/>
          <w:b/>
          <w:bCs/>
          <w:sz w:val="24"/>
          <w:szCs w:val="24"/>
          <w:lang w:val="en-US" w:eastAsia="ru-RU"/>
        </w:rPr>
        <w:t>3</w:t>
      </w:r>
      <w:r>
        <w:rPr>
          <w:rFonts w:ascii="Times New Roman" w:hAnsi="Times New Roman" w:eastAsia="Times New Roman" w:cs="Times New Roman"/>
          <w:b/>
          <w:bCs/>
          <w:sz w:val="24"/>
          <w:szCs w:val="24"/>
          <w:lang w:eastAsia="ru-RU"/>
        </w:rPr>
        <w:t>. Финансово-хозяйственная деятельность Учреждения</w:t>
      </w:r>
      <w:r>
        <w:rPr>
          <w:rFonts w:ascii="Times New Roman" w:hAnsi="Times New Roman" w:eastAsia="Times New Roman" w:cs="Times New Roman"/>
          <w:b/>
          <w:bCs/>
          <w:sz w:val="24"/>
          <w:szCs w:val="24"/>
          <w:lang w:val="en-US" w:eastAsia="ru-RU"/>
        </w:rPr>
        <w:t xml:space="preserve"> </w:t>
      </w:r>
      <w:r>
        <w:rPr>
          <w:rFonts w:ascii="Times New Roman" w:hAnsi="Times New Roman" w:eastAsia="Times New Roman" w:cs="Times New Roman"/>
          <w:b/>
          <w:bCs/>
          <w:sz w:val="24"/>
          <w:szCs w:val="24"/>
          <w:lang w:eastAsia="ru-RU"/>
        </w:rPr>
        <w:t xml:space="preserve"> </w:t>
      </w:r>
    </w:p>
    <w:p>
      <w:pPr>
        <w:spacing w:after="0"/>
        <w:jc w:val="center"/>
        <w:rPr>
          <w:rFonts w:ascii="Times New Roman" w:hAnsi="Times New Roman" w:eastAsia="Times New Roman" w:cs="Times New Roman"/>
          <w:sz w:val="24"/>
          <w:szCs w:val="24"/>
          <w:lang w:eastAsia="ru-RU"/>
        </w:rPr>
      </w:pPr>
      <w:r>
        <w:rPr>
          <w:rFonts w:ascii="Times New Roman" w:hAnsi="Times New Roman" w:eastAsia="Times New Roman" w:cs="Times New Roman"/>
          <w:b/>
          <w:bCs/>
          <w:sz w:val="24"/>
          <w:szCs w:val="24"/>
          <w:lang w:eastAsia="ru-RU"/>
        </w:rPr>
        <w:t>при оказании платных услуг</w:t>
      </w:r>
      <w:r>
        <w:rPr>
          <w:rFonts w:ascii="Times New Roman" w:hAnsi="Times New Roman" w:eastAsia="Times New Roman" w:cs="Times New Roman"/>
          <w:b/>
          <w:bCs/>
          <w:sz w:val="24"/>
          <w:szCs w:val="24"/>
          <w:lang w:val="en-US" w:eastAsia="ru-RU"/>
        </w:rPr>
        <w:t xml:space="preserve"> (работ)</w:t>
      </w:r>
    </w:p>
    <w:p>
      <w:pPr>
        <w:pStyle w:val="24"/>
        <w:spacing w:line="252" w:lineRule="auto"/>
        <w:ind w:firstLine="540"/>
        <w:jc w:val="both"/>
        <w:rPr>
          <w:rFonts w:hint="default" w:ascii="Times New Roman" w:hAnsi="Times New Roman" w:cs="Times New Roman"/>
          <w:sz w:val="24"/>
          <w:szCs w:val="24"/>
        </w:rPr>
      </w:pPr>
      <w:r>
        <w:rPr>
          <w:rFonts w:hint="default" w:ascii="Times New Roman" w:hAnsi="Times New Roman" w:eastAsia="Times New Roman" w:cs="Times New Roman"/>
          <w:sz w:val="24"/>
          <w:szCs w:val="24"/>
          <w:lang w:val="en-US" w:eastAsia="ru-RU"/>
        </w:rPr>
        <w:t>3</w:t>
      </w:r>
      <w:r>
        <w:rPr>
          <w:rFonts w:hint="default" w:ascii="Times New Roman" w:hAnsi="Times New Roman" w:eastAsia="Times New Roman" w:cs="Times New Roman"/>
          <w:sz w:val="24"/>
          <w:szCs w:val="24"/>
          <w:lang w:eastAsia="ru-RU"/>
        </w:rPr>
        <w:t xml:space="preserve">.1. Финансово-хозяйственная деятельность Учреждения осуществляется в соответствии с действующим законодательством Российской Федерации, приказом Министерства финансов Российской Федерации от 01.12.2010 года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"consultantplus://offline/ref=5C9B0C10CAD8BC52D097E79B06E351CFF40734112C7855F39B0B25D1B0m1E4F"</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приказом</w:t>
      </w:r>
      <w:r>
        <w:rPr>
          <w:rFonts w:hint="default" w:ascii="Times New Roman" w:hAnsi="Times New Roman" w:cs="Times New Roman"/>
          <w:sz w:val="24"/>
          <w:szCs w:val="24"/>
        </w:rPr>
        <w:fldChar w:fldCharType="end"/>
      </w:r>
      <w:r>
        <w:rPr>
          <w:rFonts w:hint="default" w:ascii="Times New Roman" w:hAnsi="Times New Roman" w:cs="Times New Roman"/>
          <w:sz w:val="24"/>
          <w:szCs w:val="24"/>
        </w:rPr>
        <w:t xml:space="preserve"> Министерства финансов Российской Федерации от 16.12.2010  №</w:t>
      </w:r>
      <w:r>
        <w:rPr>
          <w:rFonts w:hint="default" w:ascii="Times New Roman" w:hAnsi="Times New Roman" w:cs="Times New Roman"/>
          <w:sz w:val="24"/>
          <w:szCs w:val="24"/>
          <w:lang w:val="ru-RU"/>
        </w:rPr>
        <w:t xml:space="preserve"> </w:t>
      </w:r>
      <w:r>
        <w:rPr>
          <w:rFonts w:hint="default" w:ascii="Times New Roman" w:hAnsi="Times New Roman" w:cs="Times New Roman"/>
          <w:sz w:val="24"/>
          <w:szCs w:val="24"/>
        </w:rPr>
        <w:t>174н «Об утверждении Плана счетов бухгалтерского учета бюджетных учреждений и Инструкции по его применению»</w:t>
      </w:r>
      <w:r>
        <w:rPr>
          <w:rFonts w:hint="default" w:ascii="Times New Roman" w:hAnsi="Times New Roman" w:cs="Times New Roman"/>
          <w:sz w:val="24"/>
          <w:szCs w:val="24"/>
          <w:lang w:val="ru-RU"/>
        </w:rPr>
        <w:t xml:space="preserve">,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"consultantplus://offline/ref=5C9B0C10CAD8BC52D097E79B06E351CFF404351F2C7755F39B0B25D1B0m1E4F"</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приказом</w:t>
      </w:r>
      <w:r>
        <w:rPr>
          <w:rFonts w:hint="default" w:ascii="Times New Roman" w:hAnsi="Times New Roman" w:cs="Times New Roman"/>
          <w:sz w:val="24"/>
          <w:szCs w:val="24"/>
        </w:rPr>
        <w:fldChar w:fldCharType="end"/>
      </w:r>
      <w:r>
        <w:rPr>
          <w:rFonts w:hint="default" w:ascii="Times New Roman" w:hAnsi="Times New Roman" w:cs="Times New Roman"/>
          <w:sz w:val="24"/>
          <w:szCs w:val="24"/>
        </w:rPr>
        <w:t xml:space="preserve"> Министерства финансов Российской Федерации от 25.03.2011 № 33н «Об утверждении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w:t>
      </w:r>
    </w:p>
    <w:p>
      <w:pPr>
        <w:pStyle w:val="24"/>
        <w:spacing w:line="252" w:lineRule="auto"/>
        <w:ind w:firstLine="540"/>
        <w:jc w:val="both"/>
        <w:rPr>
          <w:rFonts w:ascii="Times New Roman" w:hAnsi="Times New Roman" w:cs="Times New Roman"/>
          <w:sz w:val="24"/>
          <w:szCs w:val="24"/>
        </w:rPr>
      </w:pPr>
      <w:r>
        <w:rPr>
          <w:rFonts w:ascii="Times New Roman" w:hAnsi="Times New Roman" w:cs="Times New Roman"/>
          <w:sz w:val="24"/>
          <w:szCs w:val="24"/>
          <w:lang w:val="ru-RU"/>
        </w:rPr>
        <w:t>3</w:t>
      </w:r>
      <w:r>
        <w:rPr>
          <w:rFonts w:ascii="Times New Roman" w:hAnsi="Times New Roman" w:cs="Times New Roman"/>
          <w:sz w:val="24"/>
          <w:szCs w:val="24"/>
        </w:rPr>
        <w:t>.</w:t>
      </w:r>
      <w:r>
        <w:rPr>
          <w:rFonts w:ascii="Times New Roman" w:hAnsi="Times New Roman" w:cs="Times New Roman"/>
          <w:sz w:val="24"/>
          <w:szCs w:val="24"/>
          <w:lang w:val="ru-RU"/>
        </w:rPr>
        <w:t>2.</w:t>
      </w:r>
      <w:r>
        <w:rPr>
          <w:rFonts w:ascii="Times New Roman" w:hAnsi="Times New Roman" w:cs="Times New Roman"/>
          <w:sz w:val="24"/>
          <w:szCs w:val="24"/>
        </w:rPr>
        <w:t xml:space="preserve"> Оплата платных услуг (работ) производится:</w:t>
      </w:r>
    </w:p>
    <w:p>
      <w:pPr>
        <w:pStyle w:val="24"/>
        <w:spacing w:line="252" w:lineRule="auto"/>
        <w:ind w:firstLine="540"/>
        <w:jc w:val="both"/>
        <w:rPr>
          <w:rFonts w:ascii="Times New Roman" w:hAnsi="Times New Roman" w:cs="Times New Roman"/>
          <w:sz w:val="24"/>
          <w:szCs w:val="24"/>
        </w:rPr>
      </w:pPr>
      <w:r>
        <w:rPr>
          <w:rFonts w:ascii="Times New Roman" w:hAnsi="Times New Roman" w:cs="Times New Roman"/>
          <w:sz w:val="24"/>
          <w:szCs w:val="24"/>
        </w:rPr>
        <w:t>1) наличными денежными средствами путем внесения в кассу Учреждени</w:t>
      </w:r>
      <w:r>
        <w:rPr>
          <w:rFonts w:ascii="Times New Roman" w:hAnsi="Times New Roman" w:cs="Times New Roman"/>
          <w:sz w:val="24"/>
          <w:szCs w:val="24"/>
          <w:lang w:val="ru-RU"/>
        </w:rPr>
        <w:t>я</w:t>
      </w:r>
      <w:r>
        <w:rPr>
          <w:rFonts w:ascii="Times New Roman" w:hAnsi="Times New Roman" w:cs="Times New Roman"/>
          <w:sz w:val="24"/>
          <w:szCs w:val="24"/>
        </w:rPr>
        <w:t xml:space="preserve"> с последующим отражением на расчетных счетах Учреждени</w:t>
      </w:r>
      <w:r>
        <w:rPr>
          <w:rFonts w:ascii="Times New Roman" w:hAnsi="Times New Roman" w:cs="Times New Roman"/>
          <w:sz w:val="24"/>
          <w:szCs w:val="24"/>
          <w:lang w:val="ru-RU"/>
        </w:rPr>
        <w:t>я</w:t>
      </w:r>
      <w:r>
        <w:rPr>
          <w:rFonts w:ascii="Times New Roman" w:hAnsi="Times New Roman" w:cs="Times New Roman"/>
          <w:sz w:val="24"/>
          <w:szCs w:val="24"/>
        </w:rPr>
        <w:t>, открытых в органах Федерального казначейства;</w:t>
      </w:r>
    </w:p>
    <w:p>
      <w:pPr>
        <w:pStyle w:val="24"/>
        <w:spacing w:line="252" w:lineRule="auto"/>
        <w:ind w:firstLine="540"/>
        <w:jc w:val="both"/>
        <w:rPr>
          <w:rFonts w:ascii="Times New Roman" w:hAnsi="Times New Roman" w:cs="Times New Roman"/>
          <w:sz w:val="24"/>
          <w:szCs w:val="24"/>
          <w:lang w:val="ru-RU"/>
        </w:rPr>
      </w:pPr>
      <w:r>
        <w:rPr>
          <w:rFonts w:ascii="Times New Roman" w:hAnsi="Times New Roman" w:cs="Times New Roman"/>
          <w:sz w:val="24"/>
          <w:szCs w:val="24"/>
          <w:lang w:val="ru-RU"/>
        </w:rPr>
        <w:t>2) безналичным расчетом с помощью использования  терминала;</w:t>
      </w:r>
    </w:p>
    <w:p>
      <w:pPr>
        <w:pStyle w:val="24"/>
        <w:spacing w:line="252" w:lineRule="auto"/>
        <w:ind w:firstLine="540"/>
        <w:jc w:val="both"/>
        <w:rPr>
          <w:rFonts w:ascii="Times New Roman" w:hAnsi="Times New Roman" w:cs="Times New Roman"/>
          <w:sz w:val="24"/>
          <w:szCs w:val="24"/>
        </w:rPr>
      </w:pPr>
      <w:r>
        <w:rPr>
          <w:rFonts w:ascii="Times New Roman" w:hAnsi="Times New Roman" w:cs="Times New Roman"/>
          <w:sz w:val="24"/>
          <w:szCs w:val="24"/>
          <w:lang w:val="ru-RU"/>
        </w:rPr>
        <w:t>3</w:t>
      </w:r>
      <w:r>
        <w:rPr>
          <w:rFonts w:ascii="Times New Roman" w:hAnsi="Times New Roman" w:cs="Times New Roman"/>
          <w:sz w:val="24"/>
          <w:szCs w:val="24"/>
        </w:rPr>
        <w:t>) путем перечисления денежных средств на расчетные счета Учреждени</w:t>
      </w:r>
      <w:r>
        <w:rPr>
          <w:rFonts w:ascii="Times New Roman" w:hAnsi="Times New Roman" w:cs="Times New Roman"/>
          <w:sz w:val="24"/>
          <w:szCs w:val="24"/>
          <w:lang w:val="ru-RU"/>
        </w:rPr>
        <w:t>я</w:t>
      </w:r>
      <w:r>
        <w:rPr>
          <w:rFonts w:ascii="Times New Roman" w:hAnsi="Times New Roman" w:cs="Times New Roman"/>
          <w:sz w:val="24"/>
          <w:szCs w:val="24"/>
        </w:rPr>
        <w:t>, открытые в органах Федерального казначейства.</w:t>
      </w:r>
    </w:p>
    <w:p>
      <w:pPr>
        <w:spacing w:after="0"/>
        <w:ind w:firstLine="567"/>
        <w:jc w:val="both"/>
        <w:rPr>
          <w:rFonts w:hint="default" w:ascii="Times New Roman" w:hAnsi="Times New Roman" w:cs="Times New Roman"/>
          <w:sz w:val="24"/>
          <w:szCs w:val="24"/>
        </w:rPr>
      </w:pPr>
      <w:r>
        <w:rPr>
          <w:rFonts w:ascii="Times New Roman" w:hAnsi="Times New Roman" w:eastAsia="Times New Roman" w:cs="Times New Roman"/>
          <w:sz w:val="24"/>
          <w:szCs w:val="24"/>
          <w:lang w:val="en-US" w:eastAsia="ru-RU"/>
        </w:rPr>
        <w:t xml:space="preserve">3.3. </w:t>
      </w:r>
      <w:r>
        <w:rPr>
          <w:rFonts w:ascii="Times New Roman" w:hAnsi="Times New Roman" w:eastAsia="Times New Roman" w:cs="Times New Roman"/>
          <w:sz w:val="24"/>
          <w:szCs w:val="24"/>
          <w:lang w:eastAsia="ru-RU"/>
        </w:rPr>
        <w:t>При расчетах с физическими лицами Исполнитель выдаёт Потребителю кассовый чек, являющийся документом строгой отчетности и подтверждающий прием</w:t>
      </w:r>
      <w:r>
        <w:rPr>
          <w:rFonts w:ascii="Times New Roman" w:hAnsi="Times New Roman" w:eastAsia="Times New Roman" w:cs="Times New Roman"/>
          <w:sz w:val="24"/>
          <w:szCs w:val="24"/>
          <w:lang w:val="en-US" w:eastAsia="ru-RU"/>
        </w:rPr>
        <w:t xml:space="preserve"> </w:t>
      </w:r>
      <w:r>
        <w:rPr>
          <w:rFonts w:ascii="Times New Roman" w:hAnsi="Times New Roman" w:eastAsia="Times New Roman" w:cs="Times New Roman"/>
          <w:sz w:val="24"/>
          <w:szCs w:val="24"/>
          <w:lang w:eastAsia="ru-RU"/>
        </w:rPr>
        <w:t xml:space="preserve"> денежных</w:t>
      </w:r>
      <w:r>
        <w:rPr>
          <w:rFonts w:ascii="Times New Roman" w:hAnsi="Times New Roman" w:eastAsia="Times New Roman" w:cs="Times New Roman"/>
          <w:sz w:val="24"/>
          <w:szCs w:val="24"/>
          <w:lang w:val="en-US" w:eastAsia="ru-RU"/>
        </w:rPr>
        <w:t xml:space="preserve"> средств</w:t>
      </w:r>
      <w:r>
        <w:rPr>
          <w:rFonts w:ascii="Times New Roman" w:hAnsi="Times New Roman" w:eastAsia="Times New Roman" w:cs="Times New Roman"/>
          <w:sz w:val="24"/>
          <w:szCs w:val="24"/>
          <w:lang w:eastAsia="ru-RU"/>
        </w:rPr>
        <w:t>.</w:t>
      </w:r>
    </w:p>
    <w:p>
      <w:pPr>
        <w:spacing w:after="0"/>
        <w:ind w:firstLine="567"/>
        <w:jc w:val="both"/>
        <w:rPr>
          <w:rFonts w:ascii="Times New Roman" w:hAnsi="Times New Roman" w:cs="Times New Roman"/>
          <w:color w:val="000000"/>
          <w:sz w:val="24"/>
          <w:szCs w:val="24"/>
        </w:rPr>
      </w:pPr>
      <w:r>
        <w:rPr>
          <w:rFonts w:ascii="Times New Roman" w:hAnsi="Times New Roman" w:eastAsia="Times New Roman" w:cs="Times New Roman"/>
          <w:sz w:val="24"/>
          <w:szCs w:val="24"/>
          <w:lang w:val="en-US" w:eastAsia="ru-RU"/>
        </w:rPr>
        <w:t>3</w:t>
      </w:r>
      <w:r>
        <w:rPr>
          <w:rFonts w:ascii="Times New Roman" w:hAnsi="Times New Roman" w:eastAsia="Times New Roman" w:cs="Times New Roman"/>
          <w:sz w:val="24"/>
          <w:szCs w:val="24"/>
          <w:lang w:eastAsia="ru-RU"/>
        </w:rPr>
        <w:t>.</w:t>
      </w:r>
      <w:r>
        <w:rPr>
          <w:rFonts w:ascii="Times New Roman" w:hAnsi="Times New Roman" w:eastAsia="Times New Roman" w:cs="Times New Roman"/>
          <w:sz w:val="24"/>
          <w:szCs w:val="24"/>
          <w:lang w:val="en-US" w:eastAsia="ru-RU"/>
        </w:rPr>
        <w:t>4</w:t>
      </w:r>
      <w:r>
        <w:rPr>
          <w:rFonts w:ascii="Times New Roman" w:hAnsi="Times New Roman" w:eastAsia="Times New Roman" w:cs="Times New Roman"/>
          <w:sz w:val="24"/>
          <w:szCs w:val="24"/>
          <w:lang w:eastAsia="ru-RU"/>
        </w:rPr>
        <w:t xml:space="preserve">. </w:t>
      </w:r>
      <w:r>
        <w:rPr>
          <w:rFonts w:ascii="Times New Roman" w:hAnsi="Times New Roman" w:cs="Times New Roman"/>
          <w:color w:val="000000"/>
          <w:sz w:val="24"/>
          <w:szCs w:val="24"/>
        </w:rPr>
        <w:t>Учреждени</w:t>
      </w:r>
      <w:r>
        <w:rPr>
          <w:rFonts w:ascii="Times New Roman" w:hAnsi="Times New Roman" w:cs="Times New Roman"/>
          <w:color w:val="000000"/>
          <w:sz w:val="24"/>
          <w:szCs w:val="24"/>
          <w:lang w:val="ru-RU"/>
        </w:rPr>
        <w:t>е</w:t>
      </w:r>
      <w:r>
        <w:rPr>
          <w:rFonts w:ascii="Times New Roman" w:hAnsi="Times New Roman" w:cs="Times New Roman"/>
          <w:color w:val="000000"/>
          <w:sz w:val="24"/>
          <w:szCs w:val="24"/>
        </w:rPr>
        <w:t xml:space="preserve"> ежемесячно отчитываются перед Управлением физической культуры и спорта администрации города Железногорска об оказанных платных услугах (работах).</w:t>
      </w:r>
    </w:p>
    <w:p>
      <w:pPr>
        <w:pStyle w:val="24"/>
        <w:spacing w:line="252" w:lineRule="auto"/>
        <w:ind w:firstLine="540"/>
        <w:jc w:val="both"/>
        <w:rPr>
          <w:rFonts w:ascii="Times New Roman" w:hAnsi="Times New Roman" w:cs="Times New Roman"/>
          <w:sz w:val="24"/>
          <w:szCs w:val="24"/>
        </w:rPr>
      </w:pPr>
      <w:r>
        <w:rPr>
          <w:rFonts w:ascii="Times New Roman" w:hAnsi="Times New Roman" w:cs="Times New Roman"/>
          <w:sz w:val="24"/>
          <w:szCs w:val="24"/>
          <w:lang w:val="ru-RU"/>
        </w:rPr>
        <w:t>3.5</w:t>
      </w:r>
      <w:r>
        <w:rPr>
          <w:rFonts w:ascii="Times New Roman" w:hAnsi="Times New Roman" w:cs="Times New Roman"/>
          <w:sz w:val="24"/>
          <w:szCs w:val="24"/>
        </w:rPr>
        <w:t>. Учреждени</w:t>
      </w:r>
      <w:r>
        <w:rPr>
          <w:rFonts w:ascii="Times New Roman" w:hAnsi="Times New Roman" w:cs="Times New Roman"/>
          <w:sz w:val="24"/>
          <w:szCs w:val="24"/>
          <w:lang w:val="ru-RU"/>
        </w:rPr>
        <w:t>е</w:t>
      </w:r>
      <w:r>
        <w:rPr>
          <w:rFonts w:ascii="Times New Roman" w:hAnsi="Times New Roman" w:cs="Times New Roman"/>
          <w:sz w:val="24"/>
          <w:szCs w:val="24"/>
        </w:rPr>
        <w:t xml:space="preserve"> обязан</w:t>
      </w:r>
      <w:r>
        <w:rPr>
          <w:rFonts w:ascii="Times New Roman" w:hAnsi="Times New Roman" w:cs="Times New Roman"/>
          <w:sz w:val="24"/>
          <w:szCs w:val="24"/>
          <w:lang w:val="ru-RU"/>
        </w:rPr>
        <w:t>о</w:t>
      </w:r>
      <w:r>
        <w:rPr>
          <w:rFonts w:ascii="Times New Roman" w:hAnsi="Times New Roman" w:cs="Times New Roman"/>
          <w:sz w:val="24"/>
          <w:szCs w:val="24"/>
        </w:rPr>
        <w:t>:</w:t>
      </w:r>
    </w:p>
    <w:p>
      <w:pPr>
        <w:pStyle w:val="24"/>
        <w:spacing w:line="252" w:lineRule="auto"/>
        <w:ind w:firstLine="540"/>
        <w:jc w:val="both"/>
        <w:rPr>
          <w:rFonts w:ascii="Times New Roman" w:hAnsi="Times New Roman" w:cs="Times New Roman"/>
          <w:sz w:val="24"/>
          <w:szCs w:val="24"/>
        </w:rPr>
      </w:pPr>
      <w:r>
        <w:rPr>
          <w:rFonts w:ascii="Times New Roman" w:hAnsi="Times New Roman" w:cs="Times New Roman"/>
          <w:sz w:val="24"/>
          <w:szCs w:val="24"/>
        </w:rPr>
        <w:t>1) вести бухгалтерский, налоговый учет и отчетность, а также иную отчетность, установленную законами и иными нормативно-правовыми актами Российской Федерации;</w:t>
      </w:r>
    </w:p>
    <w:p>
      <w:pPr>
        <w:pStyle w:val="24"/>
        <w:spacing w:line="252" w:lineRule="auto"/>
        <w:ind w:firstLine="540"/>
        <w:jc w:val="both"/>
        <w:rPr>
          <w:rFonts w:ascii="Times New Roman" w:hAnsi="Times New Roman" w:cs="Times New Roman"/>
          <w:sz w:val="24"/>
          <w:szCs w:val="24"/>
        </w:rPr>
      </w:pPr>
      <w:r>
        <w:rPr>
          <w:rFonts w:ascii="Times New Roman" w:hAnsi="Times New Roman" w:cs="Times New Roman"/>
          <w:sz w:val="24"/>
          <w:szCs w:val="24"/>
        </w:rPr>
        <w:t>2) представлять необходимую отчетность в порядке и сроки, установленные законами и иными нормативно-правовыми актами Российской Федерации.</w:t>
      </w:r>
    </w:p>
    <w:p>
      <w:pPr>
        <w:keepNext w:val="0"/>
        <w:keepLines w:val="0"/>
        <w:pageBreakBefore w:val="0"/>
        <w:widowControl/>
        <w:kinsoku/>
        <w:wordWrap/>
        <w:overflowPunct/>
        <w:topLinePunct w:val="0"/>
        <w:bidi w:val="0"/>
        <w:snapToGrid/>
        <w:spacing w:after="0" w:line="240" w:lineRule="auto"/>
        <w:ind w:right="0" w:rightChars="0"/>
        <w:jc w:val="both"/>
        <w:textAlignment w:val="auto"/>
        <w:rPr>
          <w:rFonts w:hint="default" w:ascii="Times New Roman" w:hAnsi="Times New Roman" w:eastAsia="Times New Roman" w:cs="Times New Roman"/>
          <w:sz w:val="24"/>
          <w:szCs w:val="24"/>
          <w:lang w:eastAsia="ru-RU"/>
        </w:rPr>
      </w:pPr>
    </w:p>
    <w:p>
      <w:pPr>
        <w:pStyle w:val="24"/>
        <w:spacing w:line="252" w:lineRule="auto"/>
        <w:ind w:firstLine="540"/>
        <w:jc w:val="center"/>
        <w:outlineLvl w:val="1"/>
        <w:rPr>
          <w:rFonts w:ascii="Times New Roman" w:hAnsi="Times New Roman" w:cs="Times New Roman"/>
          <w:sz w:val="24"/>
          <w:szCs w:val="24"/>
        </w:rPr>
      </w:pPr>
      <w:r>
        <w:rPr>
          <w:rFonts w:ascii="Times New Roman" w:hAnsi="Times New Roman" w:eastAsia="Times New Roman" w:cs="Times New Roman"/>
          <w:b/>
          <w:bCs/>
          <w:sz w:val="24"/>
          <w:szCs w:val="24"/>
          <w:lang w:val="en-US" w:eastAsia="ru-RU"/>
        </w:rPr>
        <w:t>4</w:t>
      </w:r>
      <w:r>
        <w:rPr>
          <w:rFonts w:ascii="Times New Roman" w:hAnsi="Times New Roman" w:eastAsia="Times New Roman" w:cs="Times New Roman"/>
          <w:b/>
          <w:bCs/>
          <w:sz w:val="24"/>
          <w:szCs w:val="24"/>
          <w:lang w:eastAsia="ru-RU"/>
        </w:rPr>
        <w:t>. Порядок планирования и распределения средств, полученных от оказания платных услуг</w:t>
      </w:r>
      <w:r>
        <w:rPr>
          <w:rFonts w:ascii="Times New Roman" w:hAnsi="Times New Roman" w:eastAsia="Times New Roman" w:cs="Times New Roman"/>
          <w:b/>
          <w:bCs/>
          <w:sz w:val="24"/>
          <w:szCs w:val="24"/>
          <w:lang w:val="en-US" w:eastAsia="ru-RU"/>
        </w:rPr>
        <w:t xml:space="preserve"> </w:t>
      </w:r>
      <w:r>
        <w:rPr>
          <w:rFonts w:ascii="Times New Roman" w:hAnsi="Times New Roman" w:cs="Times New Roman"/>
          <w:b/>
          <w:bCs/>
          <w:sz w:val="24"/>
          <w:szCs w:val="24"/>
        </w:rPr>
        <w:t>(работ)</w:t>
      </w:r>
    </w:p>
    <w:p>
      <w:pPr>
        <w:spacing w:after="0" w:line="240" w:lineRule="auto"/>
        <w:jc w:val="center"/>
        <w:rPr>
          <w:rFonts w:ascii="Times New Roman" w:hAnsi="Times New Roman" w:eastAsia="Times New Roman" w:cs="Times New Roman"/>
          <w:b/>
          <w:bCs/>
          <w:sz w:val="24"/>
          <w:szCs w:val="24"/>
          <w:lang w:eastAsia="ru-RU"/>
        </w:rPr>
      </w:pPr>
    </w:p>
    <w:p>
      <w:pPr>
        <w:pStyle w:val="24"/>
        <w:spacing w:line="252" w:lineRule="auto"/>
        <w:ind w:firstLine="540"/>
        <w:jc w:val="both"/>
        <w:rPr>
          <w:rFonts w:ascii="Times New Roman" w:hAnsi="Times New Roman" w:cs="Times New Roman"/>
          <w:sz w:val="24"/>
          <w:szCs w:val="24"/>
        </w:rPr>
      </w:pPr>
      <w:r>
        <w:rPr>
          <w:rFonts w:ascii="Times New Roman" w:hAnsi="Times New Roman" w:cs="Times New Roman"/>
          <w:sz w:val="24"/>
          <w:szCs w:val="24"/>
          <w:lang w:val="ru-RU"/>
        </w:rPr>
        <w:t>4.</w:t>
      </w:r>
      <w:r>
        <w:rPr>
          <w:rFonts w:ascii="Times New Roman" w:hAnsi="Times New Roman" w:cs="Times New Roman"/>
          <w:sz w:val="24"/>
          <w:szCs w:val="24"/>
        </w:rPr>
        <w:t>1. Доходы от оказания платных услуг (работ) планируются Учреждени</w:t>
      </w:r>
      <w:r>
        <w:rPr>
          <w:rFonts w:ascii="Times New Roman" w:hAnsi="Times New Roman" w:cs="Times New Roman"/>
          <w:sz w:val="24"/>
          <w:szCs w:val="24"/>
          <w:lang w:val="ru-RU"/>
        </w:rPr>
        <w:t>е</w:t>
      </w:r>
      <w:r>
        <w:rPr>
          <w:rFonts w:ascii="Times New Roman" w:hAnsi="Times New Roman" w:cs="Times New Roman"/>
          <w:sz w:val="24"/>
          <w:szCs w:val="24"/>
        </w:rPr>
        <w:t>м исходя из объема оказания платных услуг (работ) с учетом ожидаемого роста объемов платных услуг (работ) и индекса роста стоимости на платные услуги (работы).</w:t>
      </w:r>
    </w:p>
    <w:p>
      <w:pPr>
        <w:pStyle w:val="24"/>
        <w:spacing w:line="252" w:lineRule="auto"/>
        <w:ind w:firstLine="540"/>
        <w:jc w:val="both"/>
        <w:rPr>
          <w:rFonts w:ascii="Times New Roman" w:hAnsi="Times New Roman" w:cs="Times New Roman"/>
          <w:sz w:val="24"/>
          <w:szCs w:val="24"/>
        </w:rPr>
      </w:pPr>
      <w:r>
        <w:rPr>
          <w:rFonts w:ascii="Times New Roman" w:hAnsi="Times New Roman" w:cs="Times New Roman"/>
          <w:sz w:val="24"/>
          <w:szCs w:val="24"/>
        </w:rPr>
        <w:t>Доходы планируются по каждому виду платных услуг (работ). С этой целью Учреждения организуют раздельный учет услуг (работ) по источникам поступления финансовых средств.</w:t>
      </w:r>
    </w:p>
    <w:p>
      <w:pPr>
        <w:pStyle w:val="24"/>
        <w:spacing w:line="252" w:lineRule="auto"/>
        <w:ind w:firstLine="540"/>
        <w:jc w:val="both"/>
        <w:rPr>
          <w:rFonts w:ascii="Times New Roman" w:hAnsi="Times New Roman" w:cs="Times New Roman"/>
          <w:sz w:val="24"/>
          <w:szCs w:val="24"/>
        </w:rPr>
      </w:pPr>
      <w:r>
        <w:rPr>
          <w:rFonts w:ascii="Times New Roman" w:hAnsi="Times New Roman" w:cs="Times New Roman"/>
          <w:sz w:val="24"/>
          <w:szCs w:val="24"/>
          <w:lang w:val="ru-RU"/>
        </w:rPr>
        <w:t>4.</w:t>
      </w:r>
      <w:r>
        <w:rPr>
          <w:rFonts w:ascii="Times New Roman" w:hAnsi="Times New Roman" w:cs="Times New Roman"/>
          <w:sz w:val="24"/>
          <w:szCs w:val="24"/>
        </w:rPr>
        <w:t>2. Доходы, полученные от оказания платных услуг (работ), поступают на расчетные счета Учреждени</w:t>
      </w:r>
      <w:r>
        <w:rPr>
          <w:rFonts w:ascii="Times New Roman" w:hAnsi="Times New Roman" w:cs="Times New Roman"/>
          <w:sz w:val="24"/>
          <w:szCs w:val="24"/>
          <w:lang w:val="ru-RU"/>
        </w:rPr>
        <w:t>я</w:t>
      </w:r>
      <w:r>
        <w:rPr>
          <w:rFonts w:ascii="Times New Roman" w:hAnsi="Times New Roman" w:cs="Times New Roman"/>
          <w:sz w:val="24"/>
          <w:szCs w:val="24"/>
        </w:rPr>
        <w:t xml:space="preserve"> и расходуются в соответствии с утвержденным планом финансово-хозяйственной деятельности.</w:t>
      </w:r>
    </w:p>
    <w:p>
      <w:pPr>
        <w:pStyle w:val="24"/>
        <w:spacing w:line="252" w:lineRule="auto"/>
        <w:ind w:firstLine="540"/>
        <w:jc w:val="both"/>
        <w:rPr>
          <w:rFonts w:ascii="Times New Roman" w:hAnsi="Times New Roman" w:cs="Times New Roman"/>
          <w:sz w:val="24"/>
          <w:szCs w:val="24"/>
        </w:rPr>
      </w:pPr>
      <w:r>
        <w:rPr>
          <w:rFonts w:ascii="Times New Roman" w:hAnsi="Times New Roman" w:cs="Times New Roman"/>
          <w:sz w:val="24"/>
          <w:szCs w:val="24"/>
          <w:lang w:val="ru-RU"/>
        </w:rPr>
        <w:t>4.</w:t>
      </w:r>
      <w:r>
        <w:rPr>
          <w:rFonts w:ascii="Times New Roman" w:hAnsi="Times New Roman" w:cs="Times New Roman"/>
          <w:sz w:val="24"/>
          <w:szCs w:val="24"/>
        </w:rPr>
        <w:t>3. Тарифы на оказание платных услуг (работ) утверждаются администрацией города Железногорска в порядке, установленном муниципальными правовыми актами города Железногорска.</w:t>
      </w:r>
    </w:p>
    <w:p>
      <w:pPr>
        <w:keepNext w:val="0"/>
        <w:keepLines w:val="0"/>
        <w:pageBreakBefore w:val="0"/>
        <w:widowControl/>
        <w:kinsoku/>
        <w:wordWrap/>
        <w:overflowPunct/>
        <w:topLinePunct w:val="0"/>
        <w:autoSpaceDE w:val="0"/>
        <w:autoSpaceDN w:val="0"/>
        <w:bidi w:val="0"/>
        <w:adjustRightInd w:val="0"/>
        <w:snapToGrid/>
        <w:spacing w:after="0" w:line="240" w:lineRule="auto"/>
        <w:ind w:left="0" w:leftChars="0" w:right="0" w:rightChars="0" w:firstLine="399"/>
        <w:jc w:val="both"/>
        <w:textAlignment w:val="auto"/>
        <w:outlineLvl w:val="1"/>
        <w:rPr>
          <w:rFonts w:hint="default" w:ascii="Times New Roman" w:hAnsi="Times New Roman" w:cs="Times New Roman"/>
          <w:sz w:val="24"/>
          <w:szCs w:val="24"/>
        </w:rPr>
      </w:pPr>
      <w:r>
        <w:rPr>
          <w:rFonts w:ascii="Times New Roman" w:hAnsi="Times New Roman" w:cs="Times New Roman"/>
          <w:sz w:val="24"/>
          <w:szCs w:val="24"/>
          <w:lang w:val="ru-RU"/>
        </w:rPr>
        <w:t xml:space="preserve"> 4.4. </w:t>
      </w:r>
      <w:r>
        <w:rPr>
          <w:rFonts w:hint="default" w:ascii="Times New Roman" w:hAnsi="Times New Roman" w:cs="Times New Roman"/>
          <w:sz w:val="24"/>
          <w:szCs w:val="24"/>
        </w:rPr>
        <w:t>Основаниями для принятия решения об установлении (изменении)  тарифов на услуги являются:</w:t>
      </w:r>
    </w:p>
    <w:p>
      <w:pPr>
        <w:keepNext w:val="0"/>
        <w:keepLines w:val="0"/>
        <w:pageBreakBefore w:val="0"/>
        <w:widowControl/>
        <w:kinsoku/>
        <w:wordWrap/>
        <w:overflowPunct/>
        <w:topLinePunct w:val="0"/>
        <w:autoSpaceDE w:val="0"/>
        <w:autoSpaceDN w:val="0"/>
        <w:bidi w:val="0"/>
        <w:adjustRightInd w:val="0"/>
        <w:snapToGrid/>
        <w:spacing w:after="0" w:line="240" w:lineRule="auto"/>
        <w:ind w:left="0" w:leftChars="0" w:right="0" w:rightChars="0" w:firstLine="399"/>
        <w:jc w:val="both"/>
        <w:textAlignment w:val="auto"/>
        <w:outlineLvl w:val="1"/>
        <w:rPr>
          <w:rFonts w:hint="default" w:ascii="Times New Roman" w:hAnsi="Times New Roman" w:cs="Times New Roman"/>
          <w:sz w:val="24"/>
          <w:szCs w:val="24"/>
        </w:rPr>
      </w:pPr>
      <w:r>
        <w:rPr>
          <w:rFonts w:hint="default" w:ascii="Times New Roman" w:hAnsi="Times New Roman" w:cs="Times New Roman"/>
          <w:sz w:val="24"/>
          <w:szCs w:val="24"/>
          <w:lang w:val="ru-RU"/>
        </w:rPr>
        <w:t>1</w:t>
      </w:r>
      <w:r>
        <w:rPr>
          <w:rFonts w:hint="default" w:ascii="Times New Roman" w:hAnsi="Times New Roman" w:cs="Times New Roman"/>
          <w:sz w:val="24"/>
          <w:szCs w:val="24"/>
        </w:rPr>
        <w:t>) обращени</w:t>
      </w:r>
      <w:r>
        <w:rPr>
          <w:rFonts w:hint="default" w:ascii="Times New Roman" w:hAnsi="Times New Roman" w:cs="Times New Roman"/>
          <w:sz w:val="24"/>
          <w:szCs w:val="24"/>
          <w:lang w:val="ru-RU"/>
        </w:rPr>
        <w:t>е</w:t>
      </w:r>
      <w:r>
        <w:rPr>
          <w:rFonts w:hint="default" w:ascii="Times New Roman" w:hAnsi="Times New Roman" w:cs="Times New Roman"/>
          <w:sz w:val="24"/>
          <w:szCs w:val="24"/>
        </w:rPr>
        <w:t xml:space="preserve"> </w:t>
      </w:r>
      <w:r>
        <w:rPr>
          <w:rFonts w:hint="default" w:ascii="Times New Roman" w:hAnsi="Times New Roman" w:cs="Times New Roman"/>
          <w:sz w:val="24"/>
          <w:szCs w:val="24"/>
          <w:lang w:val="ru-RU"/>
        </w:rPr>
        <w:t>директора</w:t>
      </w:r>
      <w:r>
        <w:rPr>
          <w:rFonts w:hint="default" w:ascii="Times New Roman" w:hAnsi="Times New Roman" w:cs="Times New Roman"/>
          <w:sz w:val="24"/>
          <w:szCs w:val="24"/>
        </w:rPr>
        <w:t xml:space="preserve"> </w:t>
      </w:r>
      <w:r>
        <w:rPr>
          <w:rFonts w:hint="default" w:ascii="Times New Roman" w:hAnsi="Times New Roman" w:cs="Times New Roman"/>
          <w:sz w:val="24"/>
          <w:szCs w:val="24"/>
          <w:lang w:val="ru-RU"/>
        </w:rPr>
        <w:t>У</w:t>
      </w:r>
      <w:r>
        <w:rPr>
          <w:rFonts w:hint="default" w:ascii="Times New Roman" w:hAnsi="Times New Roman" w:cs="Times New Roman"/>
          <w:sz w:val="24"/>
          <w:szCs w:val="24"/>
        </w:rPr>
        <w:t>чреждени</w:t>
      </w:r>
      <w:r>
        <w:rPr>
          <w:rFonts w:hint="default" w:ascii="Times New Roman" w:hAnsi="Times New Roman" w:cs="Times New Roman"/>
          <w:sz w:val="24"/>
          <w:szCs w:val="24"/>
          <w:lang w:val="ru-RU"/>
        </w:rPr>
        <w:t>я</w:t>
      </w:r>
      <w:r>
        <w:rPr>
          <w:rFonts w:hint="default" w:ascii="Times New Roman" w:hAnsi="Times New Roman" w:cs="Times New Roman"/>
          <w:sz w:val="24"/>
          <w:szCs w:val="24"/>
        </w:rPr>
        <w:t>;</w:t>
      </w:r>
    </w:p>
    <w:p>
      <w:pPr>
        <w:keepNext w:val="0"/>
        <w:keepLines w:val="0"/>
        <w:pageBreakBefore w:val="0"/>
        <w:widowControl/>
        <w:kinsoku/>
        <w:wordWrap/>
        <w:overflowPunct/>
        <w:topLinePunct w:val="0"/>
        <w:autoSpaceDE w:val="0"/>
        <w:autoSpaceDN w:val="0"/>
        <w:bidi w:val="0"/>
        <w:adjustRightInd w:val="0"/>
        <w:snapToGrid/>
        <w:spacing w:after="0" w:line="240" w:lineRule="auto"/>
        <w:ind w:left="0" w:leftChars="0" w:right="0" w:rightChars="0" w:firstLine="399"/>
        <w:jc w:val="both"/>
        <w:textAlignment w:val="auto"/>
        <w:outlineLvl w:val="1"/>
        <w:rPr>
          <w:rFonts w:hint="default" w:ascii="Times New Roman" w:hAnsi="Times New Roman" w:cs="Times New Roman"/>
          <w:sz w:val="24"/>
          <w:szCs w:val="24"/>
        </w:rPr>
      </w:pPr>
      <w:r>
        <w:rPr>
          <w:rFonts w:hint="default" w:ascii="Times New Roman" w:hAnsi="Times New Roman" w:cs="Times New Roman"/>
          <w:sz w:val="24"/>
          <w:szCs w:val="24"/>
          <w:lang w:val="ru-RU"/>
        </w:rPr>
        <w:t>2</w:t>
      </w:r>
      <w:r>
        <w:rPr>
          <w:rFonts w:hint="default" w:ascii="Times New Roman" w:hAnsi="Times New Roman" w:cs="Times New Roman"/>
          <w:sz w:val="24"/>
          <w:szCs w:val="24"/>
        </w:rPr>
        <w:t xml:space="preserve">) инициатива главы города Железногорска, депутатов Железногорской городской Думы и </w:t>
      </w:r>
      <w:r>
        <w:rPr>
          <w:rFonts w:hint="default" w:ascii="Times New Roman" w:hAnsi="Times New Roman" w:cs="Times New Roman"/>
          <w:sz w:val="24"/>
          <w:szCs w:val="24"/>
          <w:lang w:val="ru-RU"/>
        </w:rPr>
        <w:t>Управления физической культуры и спорта</w:t>
      </w:r>
      <w:r>
        <w:rPr>
          <w:rFonts w:hint="default" w:ascii="Times New Roman" w:hAnsi="Times New Roman" w:cs="Times New Roman"/>
          <w:sz w:val="24"/>
          <w:szCs w:val="24"/>
        </w:rPr>
        <w:t xml:space="preserve"> администрации города Железногорска;</w:t>
      </w:r>
    </w:p>
    <w:p>
      <w:pPr>
        <w:keepNext w:val="0"/>
        <w:keepLines w:val="0"/>
        <w:pageBreakBefore w:val="0"/>
        <w:widowControl/>
        <w:kinsoku/>
        <w:wordWrap/>
        <w:overflowPunct/>
        <w:topLinePunct w:val="0"/>
        <w:autoSpaceDE w:val="0"/>
        <w:autoSpaceDN w:val="0"/>
        <w:bidi w:val="0"/>
        <w:adjustRightInd w:val="0"/>
        <w:snapToGrid/>
        <w:spacing w:after="0" w:line="240" w:lineRule="auto"/>
        <w:ind w:left="0" w:leftChars="0" w:right="0" w:rightChars="0" w:firstLine="399"/>
        <w:jc w:val="both"/>
        <w:textAlignment w:val="auto"/>
        <w:outlineLvl w:val="1"/>
        <w:rPr>
          <w:rFonts w:hint="default" w:ascii="Times New Roman" w:hAnsi="Times New Roman" w:cs="Times New Roman"/>
          <w:sz w:val="24"/>
          <w:szCs w:val="24"/>
        </w:rPr>
      </w:pPr>
      <w:r>
        <w:rPr>
          <w:rFonts w:hint="default" w:ascii="Times New Roman" w:hAnsi="Times New Roman" w:cs="Times New Roman"/>
          <w:sz w:val="24"/>
          <w:szCs w:val="24"/>
          <w:lang w:val="ru-RU"/>
        </w:rPr>
        <w:t>3</w:t>
      </w:r>
      <w:r>
        <w:rPr>
          <w:rFonts w:hint="default" w:ascii="Times New Roman" w:hAnsi="Times New Roman" w:cs="Times New Roman"/>
          <w:sz w:val="24"/>
          <w:szCs w:val="24"/>
        </w:rPr>
        <w:t xml:space="preserve">) изменение более чем на 5 </w:t>
      </w:r>
      <w:r>
        <w:rPr>
          <w:rFonts w:hint="default" w:ascii="Times New Roman" w:hAnsi="Times New Roman" w:cs="Times New Roman"/>
          <w:sz w:val="24"/>
          <w:szCs w:val="24"/>
          <w:lang w:val="ru-RU"/>
        </w:rPr>
        <w:t xml:space="preserve">(пять) </w:t>
      </w:r>
      <w:r>
        <w:rPr>
          <w:rFonts w:hint="default" w:ascii="Times New Roman" w:hAnsi="Times New Roman" w:cs="Times New Roman"/>
          <w:sz w:val="24"/>
          <w:szCs w:val="24"/>
        </w:rPr>
        <w:t>процентов суммарных расходов на осуществление деятельности, подлежащей тарифному регулированию в соответствии с законодательством, по сравнению с расходами, принятыми при расчёте тарифов ранее;</w:t>
      </w:r>
    </w:p>
    <w:p>
      <w:pPr>
        <w:keepNext w:val="0"/>
        <w:keepLines w:val="0"/>
        <w:pageBreakBefore w:val="0"/>
        <w:widowControl/>
        <w:kinsoku/>
        <w:wordWrap/>
        <w:overflowPunct/>
        <w:topLinePunct w:val="0"/>
        <w:autoSpaceDE w:val="0"/>
        <w:autoSpaceDN w:val="0"/>
        <w:bidi w:val="0"/>
        <w:adjustRightInd w:val="0"/>
        <w:snapToGrid/>
        <w:spacing w:after="0" w:line="240" w:lineRule="auto"/>
        <w:ind w:left="0" w:leftChars="0" w:right="0" w:rightChars="0" w:firstLine="399"/>
        <w:jc w:val="both"/>
        <w:textAlignment w:val="auto"/>
        <w:outlineLvl w:val="1"/>
        <w:rPr>
          <w:rFonts w:hint="default" w:ascii="Times New Roman" w:hAnsi="Times New Roman" w:cs="Times New Roman"/>
          <w:sz w:val="24"/>
          <w:szCs w:val="24"/>
        </w:rPr>
      </w:pPr>
      <w:r>
        <w:rPr>
          <w:rFonts w:hint="default" w:ascii="Times New Roman" w:hAnsi="Times New Roman" w:cs="Times New Roman"/>
          <w:sz w:val="24"/>
          <w:szCs w:val="24"/>
          <w:lang w:val="ru-RU"/>
        </w:rPr>
        <w:t>4</w:t>
      </w:r>
      <w:r>
        <w:rPr>
          <w:rFonts w:hint="default" w:ascii="Times New Roman" w:hAnsi="Times New Roman" w:cs="Times New Roman"/>
          <w:sz w:val="24"/>
          <w:szCs w:val="24"/>
        </w:rPr>
        <w:t xml:space="preserve">) изменение более чем на 5 </w:t>
      </w:r>
      <w:r>
        <w:rPr>
          <w:rFonts w:hint="default" w:ascii="Times New Roman" w:hAnsi="Times New Roman" w:cs="Times New Roman"/>
          <w:sz w:val="24"/>
          <w:szCs w:val="24"/>
          <w:lang w:val="ru-RU"/>
        </w:rPr>
        <w:t xml:space="preserve">(пять) </w:t>
      </w:r>
      <w:r>
        <w:rPr>
          <w:rFonts w:hint="default" w:ascii="Times New Roman" w:hAnsi="Times New Roman" w:cs="Times New Roman"/>
          <w:sz w:val="24"/>
          <w:szCs w:val="24"/>
        </w:rPr>
        <w:t>процентов суммы налогов и сборов, подлежащих уплате в соответствии с законодательством Российской Федерации;</w:t>
      </w:r>
    </w:p>
    <w:p>
      <w:pPr>
        <w:keepNext w:val="0"/>
        <w:keepLines w:val="0"/>
        <w:pageBreakBefore w:val="0"/>
        <w:widowControl/>
        <w:kinsoku/>
        <w:wordWrap/>
        <w:overflowPunct/>
        <w:topLinePunct w:val="0"/>
        <w:autoSpaceDE w:val="0"/>
        <w:autoSpaceDN w:val="0"/>
        <w:bidi w:val="0"/>
        <w:adjustRightInd w:val="0"/>
        <w:snapToGrid/>
        <w:spacing w:after="0" w:line="240" w:lineRule="auto"/>
        <w:ind w:left="0" w:leftChars="0" w:right="0" w:rightChars="0" w:firstLine="399"/>
        <w:jc w:val="both"/>
        <w:textAlignment w:val="auto"/>
        <w:outlineLvl w:val="1"/>
        <w:rPr>
          <w:rFonts w:hint="default" w:ascii="Times New Roman" w:hAnsi="Times New Roman" w:cs="Times New Roman"/>
          <w:sz w:val="24"/>
          <w:szCs w:val="24"/>
        </w:rPr>
      </w:pPr>
      <w:r>
        <w:rPr>
          <w:rFonts w:hint="default" w:ascii="Times New Roman" w:hAnsi="Times New Roman" w:cs="Times New Roman"/>
          <w:sz w:val="24"/>
          <w:szCs w:val="24"/>
          <w:lang w:val="ru-RU"/>
        </w:rPr>
        <w:t>5</w:t>
      </w:r>
      <w:r>
        <w:rPr>
          <w:rFonts w:hint="default" w:ascii="Times New Roman" w:hAnsi="Times New Roman" w:cs="Times New Roman"/>
          <w:sz w:val="24"/>
          <w:szCs w:val="24"/>
        </w:rPr>
        <w:t>) изменение нормативных правовых актов, влияющих на тарифную политику;</w:t>
      </w:r>
    </w:p>
    <w:p>
      <w:pPr>
        <w:keepNext w:val="0"/>
        <w:keepLines w:val="0"/>
        <w:pageBreakBefore w:val="0"/>
        <w:widowControl/>
        <w:kinsoku/>
        <w:wordWrap/>
        <w:overflowPunct/>
        <w:topLinePunct w:val="0"/>
        <w:autoSpaceDE w:val="0"/>
        <w:autoSpaceDN w:val="0"/>
        <w:bidi w:val="0"/>
        <w:adjustRightInd w:val="0"/>
        <w:snapToGrid/>
        <w:spacing w:after="0" w:line="240" w:lineRule="auto"/>
        <w:ind w:left="0" w:leftChars="0" w:right="0" w:rightChars="0" w:firstLine="399"/>
        <w:jc w:val="both"/>
        <w:textAlignment w:val="auto"/>
        <w:outlineLvl w:val="1"/>
        <w:rPr>
          <w:rFonts w:ascii="Times New Roman" w:hAnsi="Times New Roman" w:cs="Times New Roman"/>
          <w:sz w:val="24"/>
          <w:szCs w:val="24"/>
          <w:lang w:val="ru-RU"/>
        </w:rPr>
      </w:pPr>
      <w:r>
        <w:rPr>
          <w:rFonts w:hint="default" w:ascii="Times New Roman" w:hAnsi="Times New Roman" w:cs="Times New Roman"/>
          <w:sz w:val="24"/>
          <w:szCs w:val="24"/>
          <w:lang w:val="ru-RU"/>
        </w:rPr>
        <w:t>6</w:t>
      </w:r>
      <w:r>
        <w:rPr>
          <w:rFonts w:hint="default" w:ascii="Times New Roman" w:hAnsi="Times New Roman" w:cs="Times New Roman"/>
          <w:sz w:val="24"/>
          <w:szCs w:val="24"/>
        </w:rPr>
        <w:t>) иные основания, влияющие на размер тарифа (изменение учётной политики, повлекшей за собой изменение стоимости услуг, переоценка основных фондов и т.п.).</w:t>
      </w:r>
    </w:p>
    <w:p>
      <w:pPr>
        <w:pStyle w:val="24"/>
        <w:spacing w:line="252" w:lineRule="auto"/>
        <w:ind w:firstLine="540"/>
        <w:jc w:val="both"/>
        <w:rPr>
          <w:rFonts w:ascii="Times New Roman" w:hAnsi="Times New Roman" w:cs="Times New Roman"/>
          <w:sz w:val="24"/>
          <w:szCs w:val="24"/>
        </w:rPr>
      </w:pPr>
      <w:r>
        <w:rPr>
          <w:rFonts w:ascii="Times New Roman" w:hAnsi="Times New Roman" w:cs="Times New Roman"/>
          <w:sz w:val="24"/>
          <w:szCs w:val="24"/>
          <w:lang w:val="ru-RU"/>
        </w:rPr>
        <w:t>4.5</w:t>
      </w:r>
      <w:r>
        <w:rPr>
          <w:rFonts w:ascii="Times New Roman" w:hAnsi="Times New Roman" w:cs="Times New Roman"/>
          <w:sz w:val="24"/>
          <w:szCs w:val="24"/>
        </w:rPr>
        <w:t>. Доходы от оказания платных услуг (работ) распределяются следующим образом:</w:t>
      </w:r>
    </w:p>
    <w:p>
      <w:pPr>
        <w:pStyle w:val="24"/>
        <w:spacing w:line="252" w:lineRule="auto"/>
        <w:ind w:firstLine="540"/>
        <w:jc w:val="both"/>
        <w:rPr>
          <w:rFonts w:ascii="Times New Roman" w:hAnsi="Times New Roman" w:cs="Times New Roman"/>
          <w:sz w:val="24"/>
          <w:szCs w:val="24"/>
        </w:rPr>
      </w:pPr>
      <w:r>
        <w:rPr>
          <w:rFonts w:ascii="Times New Roman" w:hAnsi="Times New Roman" w:cs="Times New Roman"/>
          <w:sz w:val="24"/>
          <w:szCs w:val="24"/>
        </w:rPr>
        <w:t>1) не более 50</w:t>
      </w:r>
      <w:r>
        <w:rPr>
          <w:rFonts w:ascii="Times New Roman" w:hAnsi="Times New Roman" w:cs="Times New Roman"/>
          <w:sz w:val="24"/>
          <w:szCs w:val="24"/>
          <w:lang w:val="ru-RU"/>
        </w:rPr>
        <w:t xml:space="preserve"> (пятидесяти) процентов</w:t>
      </w:r>
      <w:r>
        <w:rPr>
          <w:rFonts w:ascii="Times New Roman" w:hAnsi="Times New Roman" w:cs="Times New Roman"/>
          <w:sz w:val="24"/>
          <w:szCs w:val="24"/>
        </w:rPr>
        <w:t xml:space="preserve"> направляются на оплату труда, в т.ч. на выплаты стимулирующего характера, надбавки, доплаты, начисления на заработную плату, материальную помощь, единовременные выплаты к юбилейным датам;</w:t>
      </w:r>
    </w:p>
    <w:p>
      <w:pPr>
        <w:pStyle w:val="24"/>
        <w:spacing w:line="252" w:lineRule="auto"/>
        <w:ind w:firstLine="540"/>
        <w:jc w:val="both"/>
        <w:rPr>
          <w:rFonts w:ascii="Times New Roman" w:hAnsi="Times New Roman" w:cs="Times New Roman"/>
          <w:sz w:val="24"/>
          <w:szCs w:val="24"/>
        </w:rPr>
      </w:pPr>
      <w:r>
        <w:rPr>
          <w:rFonts w:ascii="Times New Roman" w:hAnsi="Times New Roman" w:cs="Times New Roman"/>
          <w:sz w:val="24"/>
          <w:szCs w:val="24"/>
        </w:rPr>
        <w:t>2) остальные средства, поступившие от платных услуг (работ),  направля</w:t>
      </w:r>
      <w:r>
        <w:rPr>
          <w:rFonts w:ascii="Times New Roman" w:hAnsi="Times New Roman" w:cs="Times New Roman"/>
          <w:sz w:val="24"/>
          <w:szCs w:val="24"/>
          <w:lang w:val="ru-RU"/>
        </w:rPr>
        <w:t>ю</w:t>
      </w:r>
      <w:r>
        <w:rPr>
          <w:rFonts w:ascii="Times New Roman" w:hAnsi="Times New Roman" w:cs="Times New Roman"/>
          <w:sz w:val="24"/>
          <w:szCs w:val="24"/>
        </w:rPr>
        <w:t>тся на уставную деятельность Учреждени</w:t>
      </w:r>
      <w:r>
        <w:rPr>
          <w:rFonts w:ascii="Times New Roman" w:hAnsi="Times New Roman" w:cs="Times New Roman"/>
          <w:sz w:val="24"/>
          <w:szCs w:val="24"/>
          <w:lang w:val="ru-RU"/>
        </w:rPr>
        <w:t>я</w:t>
      </w:r>
      <w:r>
        <w:rPr>
          <w:rFonts w:ascii="Times New Roman" w:hAnsi="Times New Roman" w:cs="Times New Roman"/>
          <w:sz w:val="24"/>
          <w:szCs w:val="24"/>
        </w:rPr>
        <w:t>, в т</w:t>
      </w:r>
      <w:r>
        <w:rPr>
          <w:rFonts w:ascii="Times New Roman" w:hAnsi="Times New Roman" w:cs="Times New Roman"/>
          <w:sz w:val="24"/>
          <w:szCs w:val="24"/>
          <w:lang w:val="ru-RU"/>
        </w:rPr>
        <w:t xml:space="preserve">ом </w:t>
      </w:r>
      <w:r>
        <w:rPr>
          <w:rFonts w:ascii="Times New Roman" w:hAnsi="Times New Roman" w:cs="Times New Roman"/>
          <w:sz w:val="24"/>
          <w:szCs w:val="24"/>
        </w:rPr>
        <w:t>ч</w:t>
      </w:r>
      <w:r>
        <w:rPr>
          <w:rFonts w:ascii="Times New Roman" w:hAnsi="Times New Roman" w:cs="Times New Roman"/>
          <w:sz w:val="24"/>
          <w:szCs w:val="24"/>
          <w:lang w:val="ru-RU"/>
        </w:rPr>
        <w:t>исле,</w:t>
      </w:r>
      <w:r>
        <w:rPr>
          <w:rFonts w:ascii="Times New Roman" w:hAnsi="Times New Roman" w:cs="Times New Roman"/>
          <w:sz w:val="24"/>
          <w:szCs w:val="24"/>
        </w:rPr>
        <w:t xml:space="preserve"> укрепление материально-технической базы, оплату коммунальных услуг, услуг связи, расчетов по обязательствам с юридическими и физическими лицами и другие расходы.</w:t>
      </w:r>
    </w:p>
    <w:p>
      <w:pPr>
        <w:pStyle w:val="24"/>
        <w:spacing w:line="252" w:lineRule="auto"/>
        <w:ind w:firstLine="540"/>
        <w:jc w:val="both"/>
        <w:rPr>
          <w:rFonts w:ascii="Times New Roman" w:hAnsi="Times New Roman" w:cs="Times New Roman"/>
          <w:sz w:val="24"/>
          <w:szCs w:val="24"/>
        </w:rPr>
      </w:pPr>
      <w:r>
        <w:rPr>
          <w:rFonts w:ascii="Times New Roman" w:hAnsi="Times New Roman" w:cs="Times New Roman"/>
          <w:sz w:val="24"/>
          <w:szCs w:val="24"/>
          <w:lang w:val="ru-RU"/>
        </w:rPr>
        <w:t>4.6</w:t>
      </w:r>
      <w:r>
        <w:rPr>
          <w:rFonts w:ascii="Times New Roman" w:hAnsi="Times New Roman" w:cs="Times New Roman"/>
          <w:sz w:val="24"/>
          <w:szCs w:val="24"/>
        </w:rPr>
        <w:t>. Учет операций по движению средств, полученных от оказания платных услуг (работ), ведется в установленном в Российской Федерации порядке.</w:t>
      </w:r>
    </w:p>
    <w:p>
      <w:pPr>
        <w:pStyle w:val="24"/>
        <w:spacing w:line="252" w:lineRule="auto"/>
        <w:ind w:firstLine="540"/>
        <w:jc w:val="both"/>
        <w:rPr>
          <w:rFonts w:ascii="Times New Roman" w:hAnsi="Times New Roman" w:cs="Times New Roman"/>
          <w:sz w:val="24"/>
          <w:szCs w:val="24"/>
        </w:rPr>
      </w:pPr>
    </w:p>
    <w:p>
      <w:pPr>
        <w:pStyle w:val="24"/>
        <w:spacing w:line="252" w:lineRule="auto"/>
        <w:ind w:left="0" w:leftChars="0" w:firstLine="439" w:firstLineChars="183"/>
        <w:jc w:val="center"/>
        <w:outlineLvl w:val="1"/>
        <w:rPr>
          <w:rFonts w:ascii="Times New Roman" w:hAnsi="Times New Roman" w:cs="Times New Roman"/>
          <w:b/>
          <w:bCs/>
          <w:sz w:val="24"/>
          <w:szCs w:val="24"/>
        </w:rPr>
      </w:pPr>
      <w:r>
        <w:rPr>
          <w:rFonts w:ascii="Times New Roman" w:hAnsi="Times New Roman" w:cs="Times New Roman"/>
          <w:b/>
          <w:bCs/>
          <w:sz w:val="24"/>
          <w:szCs w:val="24"/>
        </w:rPr>
        <w:t>5. Виды платных услуг (работ)</w:t>
      </w:r>
    </w:p>
    <w:p>
      <w:pPr>
        <w:pStyle w:val="24"/>
        <w:spacing w:line="252" w:lineRule="auto"/>
        <w:ind w:left="0" w:leftChars="0" w:firstLine="439" w:firstLineChars="183"/>
        <w:jc w:val="both"/>
        <w:rPr>
          <w:rFonts w:ascii="Times New Roman" w:hAnsi="Times New Roman" w:cs="Times New Roman"/>
          <w:sz w:val="24"/>
          <w:szCs w:val="24"/>
        </w:rPr>
      </w:pPr>
    </w:p>
    <w:p>
      <w:pPr>
        <w:pStyle w:val="24"/>
        <w:spacing w:line="252" w:lineRule="auto"/>
        <w:ind w:left="0" w:leftChars="0" w:firstLine="439" w:firstLineChars="183"/>
        <w:jc w:val="both"/>
        <w:rPr>
          <w:rFonts w:ascii="Times New Roman" w:hAnsi="Times New Roman" w:cs="Times New Roman"/>
          <w:sz w:val="24"/>
          <w:szCs w:val="24"/>
        </w:rPr>
      </w:pPr>
      <w:r>
        <w:rPr>
          <w:rFonts w:ascii="Times New Roman" w:hAnsi="Times New Roman" w:cs="Times New Roman"/>
          <w:sz w:val="24"/>
          <w:szCs w:val="24"/>
          <w:lang w:val="ru-RU"/>
        </w:rPr>
        <w:t xml:space="preserve">5.1. </w:t>
      </w:r>
      <w:r>
        <w:rPr>
          <w:rFonts w:ascii="Times New Roman" w:hAnsi="Times New Roman" w:cs="Times New Roman"/>
          <w:sz w:val="24"/>
          <w:szCs w:val="24"/>
        </w:rPr>
        <w:t xml:space="preserve">Перечень видов платных услуг (работ) определяется </w:t>
      </w:r>
      <w:r>
        <w:rPr>
          <w:rFonts w:ascii="Times New Roman" w:hAnsi="Times New Roman" w:cs="Times New Roman"/>
          <w:sz w:val="24"/>
          <w:szCs w:val="24"/>
          <w:lang w:val="ru-RU"/>
        </w:rPr>
        <w:t>у</w:t>
      </w:r>
      <w:r>
        <w:rPr>
          <w:rFonts w:ascii="Times New Roman" w:hAnsi="Times New Roman" w:cs="Times New Roman"/>
          <w:sz w:val="24"/>
          <w:szCs w:val="24"/>
        </w:rPr>
        <w:t>став</w:t>
      </w:r>
      <w:r>
        <w:rPr>
          <w:rFonts w:ascii="Times New Roman" w:hAnsi="Times New Roman" w:cs="Times New Roman"/>
          <w:sz w:val="24"/>
          <w:szCs w:val="24"/>
          <w:lang w:val="ru-RU"/>
        </w:rPr>
        <w:t>ом</w:t>
      </w:r>
      <w:r>
        <w:rPr>
          <w:rFonts w:ascii="Times New Roman" w:hAnsi="Times New Roman" w:cs="Times New Roman"/>
          <w:sz w:val="24"/>
          <w:szCs w:val="24"/>
        </w:rPr>
        <w:t xml:space="preserve">  Учреждения. </w:t>
      </w:r>
    </w:p>
    <w:p>
      <w:pPr>
        <w:spacing w:after="0"/>
        <w:ind w:left="0" w:leftChars="0" w:firstLine="439" w:firstLineChars="183"/>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val="en-US" w:eastAsia="ru-RU"/>
        </w:rPr>
        <w:t>5</w:t>
      </w:r>
      <w:r>
        <w:rPr>
          <w:rFonts w:ascii="Times New Roman" w:hAnsi="Times New Roman" w:eastAsia="Times New Roman" w:cs="Times New Roman"/>
          <w:sz w:val="24"/>
          <w:szCs w:val="24"/>
          <w:lang w:eastAsia="ru-RU"/>
        </w:rPr>
        <w:t>.2. Учреждение создает необходимые</w:t>
      </w:r>
      <w:r>
        <w:rPr>
          <w:rFonts w:ascii="Times New Roman" w:hAnsi="Times New Roman" w:eastAsia="Times New Roman" w:cs="Times New Roman"/>
          <w:sz w:val="24"/>
          <w:szCs w:val="24"/>
          <w:lang w:val="en-US" w:eastAsia="ru-RU"/>
        </w:rPr>
        <w:t xml:space="preserve"> </w:t>
      </w:r>
      <w:r>
        <w:rPr>
          <w:rFonts w:ascii="Times New Roman" w:hAnsi="Times New Roman" w:eastAsia="Times New Roman" w:cs="Times New Roman"/>
          <w:sz w:val="24"/>
          <w:szCs w:val="24"/>
          <w:lang w:eastAsia="ru-RU"/>
        </w:rPr>
        <w:t>условия для предоставления платных услуг</w:t>
      </w:r>
      <w:r>
        <w:rPr>
          <w:rFonts w:ascii="Times New Roman" w:hAnsi="Times New Roman" w:eastAsia="Times New Roman" w:cs="Times New Roman"/>
          <w:sz w:val="24"/>
          <w:szCs w:val="24"/>
          <w:lang w:val="en-US" w:eastAsia="ru-RU"/>
        </w:rPr>
        <w:t xml:space="preserve"> (работ) Потребителям</w:t>
      </w:r>
      <w:r>
        <w:rPr>
          <w:rFonts w:ascii="Times New Roman" w:hAnsi="Times New Roman" w:eastAsia="Times New Roman" w:cs="Times New Roman"/>
          <w:sz w:val="24"/>
          <w:szCs w:val="24"/>
          <w:lang w:eastAsia="ru-RU"/>
        </w:rPr>
        <w:t>.</w:t>
      </w:r>
    </w:p>
    <w:p>
      <w:pPr>
        <w:keepNext w:val="0"/>
        <w:keepLines w:val="0"/>
        <w:pageBreakBefore w:val="0"/>
        <w:widowControl/>
        <w:kinsoku/>
        <w:wordWrap/>
        <w:overflowPunct/>
        <w:topLinePunct w:val="0"/>
        <w:autoSpaceDE/>
        <w:autoSpaceDN/>
        <w:bidi w:val="0"/>
        <w:adjustRightInd/>
        <w:snapToGrid/>
        <w:spacing w:after="0" w:line="240" w:lineRule="auto"/>
        <w:ind w:left="0" w:leftChars="0" w:firstLine="439" w:firstLineChars="183"/>
        <w:jc w:val="both"/>
        <w:textAlignment w:val="auto"/>
        <w:outlineLvl w:val="9"/>
        <w:rPr>
          <w:bCs/>
          <w:color w:val="auto"/>
        </w:rPr>
      </w:pPr>
      <w:r>
        <w:rPr>
          <w:rFonts w:ascii="Times New Roman" w:hAnsi="Times New Roman" w:eastAsia="Times New Roman" w:cs="Times New Roman"/>
          <w:sz w:val="24"/>
          <w:szCs w:val="24"/>
          <w:lang w:val="en-US" w:eastAsia="ru-RU"/>
        </w:rPr>
        <w:t>5</w:t>
      </w:r>
      <w:r>
        <w:rPr>
          <w:rFonts w:ascii="Times New Roman" w:hAnsi="Times New Roman" w:eastAsia="Times New Roman" w:cs="Times New Roman"/>
          <w:sz w:val="24"/>
          <w:szCs w:val="24"/>
          <w:lang w:eastAsia="ru-RU"/>
        </w:rPr>
        <w:t xml:space="preserve">.3. </w:t>
      </w:r>
      <w:r>
        <w:rPr>
          <w:rFonts w:ascii="Times New Roman" w:hAnsi="Times New Roman"/>
          <w:color w:val="000000"/>
          <w:sz w:val="24"/>
          <w:szCs w:val="24"/>
          <w:lang w:eastAsia="ru-RU"/>
        </w:rPr>
        <w:t>Исполнителем в соответствии с уставом Учреждения могут оказываться следующие виды платных услуг:</w:t>
      </w:r>
    </w:p>
    <w:p>
      <w:pPr>
        <w:keepNext w:val="0"/>
        <w:keepLines w:val="0"/>
        <w:pageBreakBefore w:val="0"/>
        <w:widowControl/>
        <w:kinsoku/>
        <w:wordWrap/>
        <w:overflowPunct/>
        <w:topLinePunct w:val="0"/>
        <w:autoSpaceDE w:val="0"/>
        <w:autoSpaceDN w:val="0"/>
        <w:bidi w:val="0"/>
        <w:adjustRightInd w:val="0"/>
        <w:snapToGrid/>
        <w:spacing w:after="0" w:line="240" w:lineRule="auto"/>
        <w:ind w:left="0" w:leftChars="0" w:right="0" w:rightChars="0" w:firstLine="439" w:firstLineChars="183"/>
        <w:jc w:val="both"/>
        <w:textAlignment w:val="auto"/>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 xml:space="preserve">- организация </w:t>
      </w:r>
      <w:r>
        <w:rPr>
          <w:rFonts w:ascii="Times New Roman" w:hAnsi="Times New Roman"/>
          <w:sz w:val="24"/>
          <w:szCs w:val="24"/>
        </w:rPr>
        <w:t xml:space="preserve">и проведение занятий </w:t>
      </w:r>
      <w:r>
        <w:rPr>
          <w:rFonts w:ascii="Times New Roman" w:hAnsi="Times New Roman"/>
          <w:sz w:val="24"/>
          <w:szCs w:val="24"/>
          <w:lang w:val="ru-RU"/>
        </w:rPr>
        <w:t>силов</w:t>
      </w:r>
      <w:r>
        <w:rPr>
          <w:rFonts w:ascii="Times New Roman" w:hAnsi="Times New Roman"/>
          <w:sz w:val="24"/>
          <w:szCs w:val="24"/>
        </w:rPr>
        <w:t>ой гимнастикой в тренажерном зале</w:t>
      </w:r>
      <w:r>
        <w:rPr>
          <w:rFonts w:hint="default" w:ascii="Times New Roman" w:hAnsi="Times New Roman" w:cs="Times New Roman"/>
          <w:color w:val="auto"/>
          <w:sz w:val="24"/>
          <w:szCs w:val="24"/>
          <w:lang w:val="ru-RU"/>
        </w:rPr>
        <w:t>;</w:t>
      </w:r>
    </w:p>
    <w:p>
      <w:pPr>
        <w:keepNext w:val="0"/>
        <w:keepLines w:val="0"/>
        <w:pageBreakBefore w:val="0"/>
        <w:widowControl/>
        <w:kinsoku/>
        <w:wordWrap/>
        <w:overflowPunct/>
        <w:topLinePunct w:val="0"/>
        <w:autoSpaceDE w:val="0"/>
        <w:autoSpaceDN w:val="0"/>
        <w:bidi w:val="0"/>
        <w:adjustRightInd w:val="0"/>
        <w:snapToGrid/>
        <w:spacing w:after="0" w:line="240" w:lineRule="auto"/>
        <w:ind w:left="0" w:leftChars="0" w:right="0" w:rightChars="0" w:firstLine="439" w:firstLineChars="183"/>
        <w:jc w:val="both"/>
        <w:textAlignment w:val="auto"/>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 xml:space="preserve">- организация </w:t>
      </w:r>
      <w:r>
        <w:rPr>
          <w:rFonts w:ascii="Times New Roman" w:hAnsi="Times New Roman"/>
          <w:sz w:val="24"/>
          <w:szCs w:val="24"/>
        </w:rPr>
        <w:t>и проведение занятий в тренажерном зале</w:t>
      </w:r>
      <w:r>
        <w:rPr>
          <w:rFonts w:ascii="Times New Roman" w:hAnsi="Times New Roman"/>
          <w:sz w:val="24"/>
          <w:szCs w:val="24"/>
          <w:lang w:val="ru-RU"/>
        </w:rPr>
        <w:t xml:space="preserve"> </w:t>
      </w:r>
      <w:r>
        <w:rPr>
          <w:rFonts w:hint="default" w:ascii="Times New Roman" w:hAnsi="Times New Roman" w:cs="Times New Roman"/>
          <w:color w:val="auto"/>
          <w:sz w:val="24"/>
          <w:szCs w:val="24"/>
          <w:lang w:val="ru-RU"/>
        </w:rPr>
        <w:t>по направлениям: фитнес, хореография;</w:t>
      </w:r>
    </w:p>
    <w:p>
      <w:pPr>
        <w:keepNext w:val="0"/>
        <w:keepLines w:val="0"/>
        <w:pageBreakBefore w:val="0"/>
        <w:widowControl/>
        <w:kinsoku/>
        <w:wordWrap/>
        <w:overflowPunct/>
        <w:topLinePunct w:val="0"/>
        <w:autoSpaceDE w:val="0"/>
        <w:autoSpaceDN w:val="0"/>
        <w:bidi w:val="0"/>
        <w:adjustRightInd w:val="0"/>
        <w:snapToGrid/>
        <w:spacing w:after="0" w:line="240" w:lineRule="auto"/>
        <w:ind w:left="0" w:leftChars="0" w:right="0" w:rightChars="0" w:firstLine="439" w:firstLineChars="183"/>
        <w:jc w:val="both"/>
        <w:textAlignment w:val="auto"/>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 xml:space="preserve">- предоставление </w:t>
      </w:r>
      <w:r>
        <w:rPr>
          <w:rFonts w:ascii="Times New Roman" w:hAnsi="Times New Roman"/>
          <w:sz w:val="24"/>
          <w:szCs w:val="24"/>
        </w:rPr>
        <w:t>тренажерно</w:t>
      </w:r>
      <w:r>
        <w:rPr>
          <w:rFonts w:ascii="Times New Roman" w:hAnsi="Times New Roman"/>
          <w:sz w:val="24"/>
          <w:szCs w:val="24"/>
          <w:lang w:val="ru-RU"/>
        </w:rPr>
        <w:t>го</w:t>
      </w:r>
      <w:r>
        <w:rPr>
          <w:rFonts w:ascii="Times New Roman" w:hAnsi="Times New Roman"/>
          <w:sz w:val="24"/>
          <w:szCs w:val="24"/>
        </w:rPr>
        <w:t xml:space="preserve"> зал</w:t>
      </w:r>
      <w:r>
        <w:rPr>
          <w:rFonts w:ascii="Times New Roman" w:hAnsi="Times New Roman"/>
          <w:sz w:val="24"/>
          <w:szCs w:val="24"/>
          <w:lang w:val="ru-RU"/>
        </w:rPr>
        <w:t xml:space="preserve">а </w:t>
      </w:r>
      <w:r>
        <w:rPr>
          <w:rFonts w:hint="default" w:ascii="Times New Roman" w:hAnsi="Times New Roman" w:cs="Times New Roman"/>
          <w:color w:val="auto"/>
          <w:sz w:val="24"/>
          <w:szCs w:val="24"/>
          <w:lang w:val="ru-RU"/>
        </w:rPr>
        <w:t>для проведения групповых и индивидуальных занятий;</w:t>
      </w:r>
    </w:p>
    <w:p>
      <w:pPr>
        <w:pStyle w:val="6"/>
        <w:spacing w:before="0" w:beforeAutospacing="0" w:after="0" w:afterAutospacing="0" w:line="276" w:lineRule="auto"/>
        <w:ind w:left="0" w:leftChars="0" w:firstLine="439" w:firstLineChars="183"/>
        <w:jc w:val="both"/>
        <w:rPr>
          <w:bCs/>
        </w:rPr>
      </w:pPr>
      <w:r>
        <w:rPr>
          <w:bCs/>
          <w:lang w:val="ru-RU"/>
        </w:rPr>
        <w:t xml:space="preserve">- </w:t>
      </w:r>
      <w:r>
        <w:rPr>
          <w:bCs/>
        </w:rPr>
        <w:t xml:space="preserve">организация </w:t>
      </w:r>
      <w:r>
        <w:rPr>
          <w:bCs/>
          <w:lang w:val="ru-RU"/>
        </w:rPr>
        <w:t xml:space="preserve">и </w:t>
      </w:r>
      <w:r>
        <w:rPr>
          <w:bCs/>
        </w:rPr>
        <w:t>проведени</w:t>
      </w:r>
      <w:r>
        <w:rPr>
          <w:bCs/>
          <w:lang w:val="ru-RU"/>
        </w:rPr>
        <w:t>е</w:t>
      </w:r>
      <w:r>
        <w:rPr>
          <w:bCs/>
        </w:rPr>
        <w:t xml:space="preserve"> занятий по лыжной подготовке;</w:t>
      </w:r>
    </w:p>
    <w:p>
      <w:pPr>
        <w:pStyle w:val="6"/>
        <w:spacing w:before="0" w:beforeAutospacing="0" w:after="0" w:afterAutospacing="0" w:line="276" w:lineRule="auto"/>
        <w:ind w:left="0" w:leftChars="0" w:firstLine="439" w:firstLineChars="183"/>
        <w:jc w:val="both"/>
        <w:rPr>
          <w:bCs/>
        </w:rPr>
      </w:pPr>
      <w:r>
        <w:rPr>
          <w:bCs/>
        </w:rPr>
        <w:t>- оказание услуг по предоставлению теннисного корта;</w:t>
      </w:r>
    </w:p>
    <w:p>
      <w:pPr>
        <w:pStyle w:val="6"/>
        <w:spacing w:before="0" w:beforeAutospacing="0" w:after="0" w:afterAutospacing="0" w:line="276" w:lineRule="auto"/>
        <w:ind w:left="0" w:leftChars="0" w:firstLine="439" w:firstLineChars="183"/>
        <w:jc w:val="both"/>
        <w:rPr>
          <w:bCs/>
          <w:lang w:val="ru-RU"/>
        </w:rPr>
      </w:pPr>
      <w:r>
        <w:rPr>
          <w:bCs/>
        </w:rPr>
        <w:t>- оказание услуг по предоставлению открытого катка;</w:t>
      </w:r>
    </w:p>
    <w:p>
      <w:pPr>
        <w:pStyle w:val="6"/>
        <w:spacing w:before="0" w:beforeAutospacing="0" w:after="0" w:afterAutospacing="0" w:line="276" w:lineRule="auto"/>
        <w:ind w:left="0" w:leftChars="0" w:firstLine="439" w:firstLineChars="183"/>
        <w:jc w:val="both"/>
        <w:rPr>
          <w:bCs/>
          <w:lang w:val="ru-RU"/>
        </w:rPr>
      </w:pPr>
      <w:r>
        <w:rPr>
          <w:bCs/>
          <w:lang w:val="ru-RU"/>
        </w:rPr>
        <w:t>- предоставление услуг по заточке коньков (фигурных, хоккейных);</w:t>
      </w:r>
    </w:p>
    <w:p>
      <w:pPr>
        <w:pStyle w:val="6"/>
        <w:keepNext w:val="0"/>
        <w:keepLines w:val="0"/>
        <w:pageBreakBefore w:val="0"/>
        <w:widowControl/>
        <w:kinsoku/>
        <w:wordWrap/>
        <w:overflowPunct/>
        <w:topLinePunct w:val="0"/>
        <w:bidi w:val="0"/>
        <w:snapToGrid/>
        <w:spacing w:before="0" w:beforeAutospacing="0" w:after="0" w:afterAutospacing="0" w:line="240" w:lineRule="auto"/>
        <w:ind w:left="0" w:leftChars="0" w:right="0" w:rightChars="0" w:firstLine="439" w:firstLineChars="183"/>
        <w:jc w:val="both"/>
        <w:textAlignment w:val="auto"/>
        <w:rPr>
          <w:bCs/>
          <w:lang w:val="ru-RU"/>
        </w:rPr>
      </w:pPr>
      <w:r>
        <w:rPr>
          <w:bCs/>
          <w:lang w:val="ru-RU"/>
        </w:rPr>
        <w:t>- проведение спортивных и культурно-массовых мероприятий: фестивалей, выставок, концертов, конкурсов, праздников, показательных выступлений, шоу-программ и мастер-классов на различных площадках Учреждения, в том числе, по заказам юридических и физических лиц;</w:t>
      </w:r>
    </w:p>
    <w:p>
      <w:pPr>
        <w:pStyle w:val="25"/>
        <w:keepNext w:val="0"/>
        <w:keepLines w:val="0"/>
        <w:pageBreakBefore w:val="0"/>
        <w:widowControl/>
        <w:kinsoku/>
        <w:wordWrap/>
        <w:overflowPunct/>
        <w:topLinePunct w:val="0"/>
        <w:bidi w:val="0"/>
        <w:snapToGrid/>
        <w:spacing w:line="240" w:lineRule="auto"/>
        <w:ind w:left="0" w:leftChars="0" w:right="0" w:rightChars="0" w:firstLine="384" w:firstLineChars="183"/>
        <w:jc w:val="both"/>
        <w:textAlignment w:val="auto"/>
        <w:rPr>
          <w:rFonts w:ascii="Times New Roman" w:hAnsi="Times New Roman" w:cs="Times New Roman"/>
          <w:sz w:val="24"/>
          <w:szCs w:val="24"/>
          <w:lang w:val="ru-RU"/>
        </w:rPr>
      </w:pPr>
      <w:r>
        <w:rPr>
          <w:bCs/>
          <w:lang w:val="ru-RU"/>
        </w:rPr>
        <w:t xml:space="preserve">- </w:t>
      </w:r>
      <w:r>
        <w:rPr>
          <w:rFonts w:ascii="Times New Roman" w:hAnsi="Times New Roman" w:cs="Times New Roman"/>
          <w:sz w:val="24"/>
          <w:szCs w:val="24"/>
        </w:rPr>
        <w:t xml:space="preserve">прокат </w:t>
      </w:r>
      <w:r>
        <w:rPr>
          <w:rFonts w:ascii="Times New Roman" w:hAnsi="Times New Roman" w:cs="Times New Roman"/>
          <w:sz w:val="24"/>
          <w:szCs w:val="24"/>
          <w:lang w:val="ru-RU"/>
        </w:rPr>
        <w:t xml:space="preserve">туристического и </w:t>
      </w:r>
      <w:r>
        <w:rPr>
          <w:rFonts w:ascii="Times New Roman" w:hAnsi="Times New Roman" w:cs="Times New Roman"/>
          <w:sz w:val="24"/>
          <w:szCs w:val="24"/>
        </w:rPr>
        <w:t>спортивного инвентаря и оборудования</w:t>
      </w:r>
      <w:r>
        <w:rPr>
          <w:rFonts w:ascii="Times New Roman" w:hAnsi="Times New Roman" w:cs="Times New Roman"/>
          <w:sz w:val="24"/>
          <w:szCs w:val="24"/>
          <w:lang w:val="ru-RU"/>
        </w:rPr>
        <w:t>;</w:t>
      </w:r>
    </w:p>
    <w:p>
      <w:pPr>
        <w:keepNext w:val="0"/>
        <w:keepLines w:val="0"/>
        <w:pageBreakBefore w:val="0"/>
        <w:widowControl/>
        <w:kinsoku/>
        <w:wordWrap/>
        <w:overflowPunct/>
        <w:topLinePunct w:val="0"/>
        <w:autoSpaceDE w:val="0"/>
        <w:autoSpaceDN w:val="0"/>
        <w:bidi w:val="0"/>
        <w:adjustRightInd w:val="0"/>
        <w:snapToGrid/>
        <w:spacing w:after="0" w:line="240" w:lineRule="auto"/>
        <w:ind w:left="0" w:leftChars="0" w:right="0" w:rightChars="0" w:firstLine="439" w:firstLineChars="183"/>
        <w:jc w:val="both"/>
        <w:textAlignment w:val="auto"/>
        <w:rPr>
          <w:rFonts w:hint="default" w:ascii="Times New Roman" w:hAnsi="Times New Roman" w:cs="Times New Roman"/>
          <w:bCs/>
          <w:sz w:val="24"/>
          <w:szCs w:val="24"/>
          <w:lang w:val="ru-RU"/>
        </w:rPr>
      </w:pPr>
      <w:r>
        <w:rPr>
          <w:rFonts w:hint="default" w:ascii="Times New Roman" w:hAnsi="Times New Roman" w:cs="Times New Roman"/>
          <w:bCs/>
          <w:sz w:val="24"/>
          <w:szCs w:val="24"/>
          <w:lang w:val="ru-RU"/>
        </w:rPr>
        <w:t>- предоставление услуг сауны (бани);</w:t>
      </w:r>
    </w:p>
    <w:p>
      <w:pPr>
        <w:pStyle w:val="6"/>
        <w:keepNext w:val="0"/>
        <w:keepLines w:val="0"/>
        <w:pageBreakBefore w:val="0"/>
        <w:widowControl/>
        <w:kinsoku/>
        <w:wordWrap/>
        <w:overflowPunct/>
        <w:topLinePunct w:val="0"/>
        <w:bidi w:val="0"/>
        <w:snapToGrid/>
        <w:spacing w:before="0" w:beforeAutospacing="0" w:after="0" w:afterAutospacing="0" w:line="240" w:lineRule="auto"/>
        <w:ind w:left="0" w:leftChars="0" w:right="0" w:rightChars="0" w:firstLine="439" w:firstLineChars="183"/>
        <w:jc w:val="both"/>
        <w:textAlignment w:val="auto"/>
        <w:rPr>
          <w:bCs/>
          <w:lang w:val="ru-RU"/>
        </w:rPr>
      </w:pPr>
      <w:r>
        <w:rPr>
          <w:bCs/>
          <w:lang w:val="ru-RU"/>
        </w:rPr>
        <w:t>- размещение платежных терминалов, автоматов по продаже товаров, оборудования связи в помещениях, зданиях, закрепленных за Учреждением;</w:t>
      </w:r>
    </w:p>
    <w:p>
      <w:pPr>
        <w:pStyle w:val="25"/>
        <w:widowControl/>
        <w:tabs>
          <w:tab w:val="left" w:pos="567"/>
        </w:tabs>
        <w:spacing w:line="276" w:lineRule="auto"/>
        <w:ind w:left="0" w:leftChars="0" w:firstLine="439" w:firstLineChars="183"/>
        <w:jc w:val="both"/>
        <w:rPr>
          <w:rFonts w:ascii="Times New Roman" w:hAnsi="Times New Roman" w:eastAsia="Times New Roman" w:cs="Times New Roman"/>
          <w:bCs/>
          <w:sz w:val="24"/>
          <w:szCs w:val="24"/>
          <w:lang w:val="ru-RU" w:eastAsia="ru-RU" w:bidi="ar-SA"/>
        </w:rPr>
      </w:pPr>
      <w:r>
        <w:rPr>
          <w:rFonts w:ascii="Times New Roman" w:hAnsi="Times New Roman" w:cs="Times New Roman"/>
          <w:sz w:val="24"/>
          <w:szCs w:val="24"/>
        </w:rPr>
        <w:t>- размещение рекламных конструкций на территории</w:t>
      </w:r>
      <w:r>
        <w:rPr>
          <w:rFonts w:ascii="Times New Roman" w:hAnsi="Times New Roman" w:cs="Times New Roman"/>
          <w:sz w:val="24"/>
          <w:szCs w:val="24"/>
          <w:lang w:val="ru-RU"/>
        </w:rPr>
        <w:t xml:space="preserve">, зданиях, сооружениях, </w:t>
      </w:r>
      <w:r>
        <w:rPr>
          <w:rFonts w:ascii="Times New Roman" w:hAnsi="Times New Roman" w:eastAsia="Times New Roman" w:cs="Times New Roman"/>
          <w:bCs/>
          <w:sz w:val="24"/>
          <w:szCs w:val="24"/>
          <w:lang w:val="ru-RU" w:eastAsia="ru-RU" w:bidi="ar-SA"/>
        </w:rPr>
        <w:t>закрепленных за Учреждением;</w:t>
      </w:r>
    </w:p>
    <w:p>
      <w:pPr>
        <w:tabs>
          <w:tab w:val="left" w:pos="426"/>
          <w:tab w:val="left" w:pos="1320"/>
        </w:tabs>
        <w:spacing w:after="0"/>
        <w:ind w:left="0" w:leftChars="0" w:firstLine="439" w:firstLineChars="183"/>
        <w:jc w:val="both"/>
        <w:rPr>
          <w:rFonts w:ascii="Times New Roman" w:hAnsi="Times New Roman"/>
          <w:sz w:val="24"/>
          <w:szCs w:val="24"/>
        </w:rPr>
      </w:pPr>
      <w:r>
        <w:rPr>
          <w:rFonts w:ascii="Times New Roman" w:hAnsi="Times New Roman"/>
          <w:sz w:val="24"/>
          <w:szCs w:val="24"/>
        </w:rPr>
        <w:t>- передача</w:t>
      </w:r>
      <w:r>
        <w:rPr>
          <w:rFonts w:ascii="Times New Roman" w:hAnsi="Times New Roman"/>
          <w:sz w:val="24"/>
          <w:szCs w:val="24"/>
          <w:lang w:val="ru-RU"/>
        </w:rPr>
        <w:t xml:space="preserve"> </w:t>
      </w:r>
      <w:r>
        <w:rPr>
          <w:rFonts w:ascii="Times New Roman" w:hAnsi="Times New Roman"/>
          <w:sz w:val="24"/>
          <w:szCs w:val="24"/>
        </w:rPr>
        <w:t>в аренду помещений, сооружений для проведения учебно – тренировочных</w:t>
      </w:r>
      <w:r>
        <w:rPr>
          <w:rFonts w:ascii="Times New Roman" w:hAnsi="Times New Roman"/>
          <w:sz w:val="24"/>
          <w:szCs w:val="24"/>
          <w:lang w:val="ru-RU"/>
        </w:rPr>
        <w:t xml:space="preserve"> </w:t>
      </w:r>
      <w:r>
        <w:rPr>
          <w:rFonts w:ascii="Times New Roman" w:hAnsi="Times New Roman"/>
          <w:sz w:val="24"/>
          <w:szCs w:val="24"/>
        </w:rPr>
        <w:t xml:space="preserve">занятий, </w:t>
      </w:r>
      <w:r>
        <w:rPr>
          <w:rFonts w:ascii="Times New Roman" w:hAnsi="Times New Roman"/>
          <w:sz w:val="24"/>
          <w:szCs w:val="24"/>
          <w:lang w:val="ru-RU"/>
        </w:rPr>
        <w:t>физкультурно-</w:t>
      </w:r>
      <w:r>
        <w:rPr>
          <w:rFonts w:ascii="Times New Roman" w:hAnsi="Times New Roman"/>
          <w:sz w:val="24"/>
          <w:szCs w:val="24"/>
        </w:rPr>
        <w:t>оздоровительных</w:t>
      </w:r>
      <w:r>
        <w:rPr>
          <w:rFonts w:ascii="Times New Roman" w:hAnsi="Times New Roman"/>
          <w:sz w:val="24"/>
          <w:szCs w:val="24"/>
          <w:lang w:val="ru-RU"/>
        </w:rPr>
        <w:t>, спортивных</w:t>
      </w:r>
      <w:r>
        <w:rPr>
          <w:rFonts w:ascii="Times New Roman" w:hAnsi="Times New Roman"/>
          <w:sz w:val="24"/>
          <w:szCs w:val="24"/>
        </w:rPr>
        <w:t xml:space="preserve"> и культурно – массовых мероприятий</w:t>
      </w:r>
      <w:r>
        <w:rPr>
          <w:rFonts w:ascii="Times New Roman" w:hAnsi="Times New Roman"/>
          <w:sz w:val="24"/>
          <w:szCs w:val="24"/>
          <w:lang w:val="ru-RU"/>
        </w:rPr>
        <w:t xml:space="preserve"> в порядке, установленном действующим законодательством Российской Федерации</w:t>
      </w:r>
      <w:r>
        <w:rPr>
          <w:rFonts w:ascii="Times New Roman" w:hAnsi="Times New Roman"/>
          <w:sz w:val="24"/>
          <w:szCs w:val="24"/>
        </w:rPr>
        <w:t>.</w:t>
      </w:r>
    </w:p>
    <w:p>
      <w:pPr>
        <w:tabs>
          <w:tab w:val="left" w:pos="426"/>
          <w:tab w:val="left" w:pos="1320"/>
        </w:tabs>
        <w:spacing w:after="0"/>
        <w:ind w:left="0" w:leftChars="0" w:firstLine="439" w:firstLineChars="183"/>
        <w:jc w:val="both"/>
        <w:rPr>
          <w:rFonts w:ascii="Times New Roman" w:hAnsi="Times New Roman"/>
          <w:sz w:val="24"/>
          <w:szCs w:val="24"/>
          <w:lang w:val="en-US" w:eastAsia="ru-RU"/>
        </w:rPr>
      </w:pPr>
    </w:p>
    <w:p>
      <w:pPr>
        <w:pStyle w:val="24"/>
        <w:numPr>
          <w:ilvl w:val="0"/>
          <w:numId w:val="1"/>
        </w:numPr>
        <w:spacing w:line="252" w:lineRule="auto"/>
        <w:ind w:firstLine="540"/>
        <w:jc w:val="center"/>
        <w:outlineLvl w:val="1"/>
        <w:rPr>
          <w:rFonts w:ascii="Times New Roman" w:hAnsi="Times New Roman" w:cs="Times New Roman"/>
          <w:b/>
          <w:bCs/>
          <w:sz w:val="24"/>
          <w:szCs w:val="24"/>
        </w:rPr>
      </w:pPr>
      <w:r>
        <w:rPr>
          <w:rFonts w:ascii="Times New Roman" w:hAnsi="Times New Roman" w:cs="Times New Roman"/>
          <w:b/>
          <w:bCs/>
          <w:sz w:val="24"/>
          <w:szCs w:val="24"/>
        </w:rPr>
        <w:t>Порядок предоставления платных услуг (работ)</w:t>
      </w:r>
    </w:p>
    <w:p>
      <w:pPr>
        <w:pStyle w:val="24"/>
        <w:numPr>
          <w:ilvl w:val="0"/>
          <w:numId w:val="0"/>
        </w:numPr>
        <w:spacing w:line="252" w:lineRule="auto"/>
        <w:jc w:val="both"/>
        <w:outlineLvl w:val="1"/>
        <w:rPr>
          <w:rFonts w:ascii="Times New Roman" w:hAnsi="Times New Roman" w:cs="Times New Roman"/>
          <w:b/>
          <w:bCs/>
          <w:sz w:val="24"/>
          <w:szCs w:val="24"/>
        </w:rPr>
      </w:pPr>
    </w:p>
    <w:p>
      <w:pPr>
        <w:spacing w:after="0"/>
        <w:ind w:firstLine="567"/>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val="en-US" w:eastAsia="ru-RU"/>
        </w:rPr>
        <w:t>6</w:t>
      </w:r>
      <w:r>
        <w:rPr>
          <w:rFonts w:ascii="Times New Roman" w:hAnsi="Times New Roman" w:eastAsia="Times New Roman" w:cs="Times New Roman"/>
          <w:sz w:val="24"/>
          <w:szCs w:val="24"/>
          <w:lang w:eastAsia="ru-RU"/>
        </w:rPr>
        <w:t xml:space="preserve">.1. Учреждение имеет право оказывать платные услуги </w:t>
      </w:r>
      <w:r>
        <w:rPr>
          <w:rFonts w:ascii="Times New Roman" w:hAnsi="Times New Roman" w:eastAsia="Times New Roman" w:cs="Times New Roman"/>
          <w:sz w:val="24"/>
          <w:szCs w:val="24"/>
          <w:lang w:val="en-US" w:eastAsia="ru-RU"/>
        </w:rPr>
        <w:t xml:space="preserve">(работы) </w:t>
      </w:r>
      <w:r>
        <w:rPr>
          <w:rFonts w:ascii="Times New Roman" w:hAnsi="Times New Roman" w:eastAsia="Times New Roman" w:cs="Times New Roman"/>
          <w:sz w:val="24"/>
          <w:szCs w:val="24"/>
          <w:lang w:eastAsia="ru-RU"/>
        </w:rPr>
        <w:t>при условии, что данный вид деятельности предусмотрен уставом Учреждения.</w:t>
      </w:r>
    </w:p>
    <w:p>
      <w:pPr>
        <w:pStyle w:val="24"/>
        <w:spacing w:line="252" w:lineRule="auto"/>
        <w:ind w:firstLine="540"/>
        <w:jc w:val="both"/>
        <w:outlineLvl w:val="1"/>
        <w:rPr>
          <w:rFonts w:ascii="Times New Roman" w:hAnsi="Times New Roman" w:cs="Times New Roman"/>
          <w:sz w:val="24"/>
          <w:szCs w:val="24"/>
        </w:rPr>
      </w:pPr>
      <w:r>
        <w:rPr>
          <w:rFonts w:ascii="Times New Roman" w:hAnsi="Times New Roman" w:eastAsia="Times New Roman" w:cs="Times New Roman"/>
          <w:sz w:val="24"/>
          <w:szCs w:val="24"/>
          <w:lang w:val="en-US" w:eastAsia="ru-RU"/>
        </w:rPr>
        <w:t>6</w:t>
      </w:r>
      <w:r>
        <w:rPr>
          <w:rFonts w:ascii="Times New Roman" w:hAnsi="Times New Roman" w:eastAsia="Times New Roman" w:cs="Times New Roman"/>
          <w:sz w:val="24"/>
          <w:szCs w:val="24"/>
          <w:lang w:eastAsia="ru-RU"/>
        </w:rPr>
        <w:t xml:space="preserve">.2. Учреждение создает условия для </w:t>
      </w:r>
      <w:r>
        <w:rPr>
          <w:rFonts w:ascii="Times New Roman" w:hAnsi="Times New Roman"/>
          <w:color w:val="000000"/>
          <w:sz w:val="24"/>
          <w:szCs w:val="24"/>
          <w:lang w:eastAsia="ru-RU"/>
        </w:rPr>
        <w:t>развития и совершенствования услуг</w:t>
      </w:r>
      <w:r>
        <w:rPr>
          <w:rFonts w:ascii="Times New Roman" w:hAnsi="Times New Roman"/>
          <w:color w:val="000000"/>
          <w:sz w:val="24"/>
          <w:szCs w:val="24"/>
          <w:lang w:val="en-US" w:eastAsia="ru-RU"/>
        </w:rPr>
        <w:t xml:space="preserve"> (работ) путем</w:t>
      </w:r>
      <w:r>
        <w:rPr>
          <w:rFonts w:ascii="Times New Roman" w:hAnsi="Times New Roman"/>
          <w:color w:val="000000"/>
          <w:sz w:val="24"/>
          <w:szCs w:val="24"/>
          <w:lang w:eastAsia="ru-RU"/>
        </w:rPr>
        <w:t xml:space="preserve"> расширения</w:t>
      </w:r>
      <w:r>
        <w:rPr>
          <w:rFonts w:ascii="Times New Roman" w:hAnsi="Times New Roman"/>
          <w:color w:val="000000"/>
          <w:sz w:val="24"/>
          <w:szCs w:val="24"/>
          <w:lang w:val="en-US" w:eastAsia="ru-RU"/>
        </w:rPr>
        <w:t xml:space="preserve"> </w:t>
      </w:r>
      <w:r>
        <w:rPr>
          <w:rFonts w:ascii="Times New Roman" w:hAnsi="Times New Roman"/>
          <w:color w:val="000000"/>
          <w:sz w:val="24"/>
          <w:szCs w:val="24"/>
          <w:lang w:eastAsia="ru-RU"/>
        </w:rPr>
        <w:t>материально-технической базы</w:t>
      </w:r>
      <w:r>
        <w:rPr>
          <w:rFonts w:ascii="Times New Roman" w:hAnsi="Times New Roman"/>
          <w:color w:val="000000"/>
          <w:sz w:val="24"/>
          <w:szCs w:val="24"/>
          <w:lang w:val="en-US" w:eastAsia="ru-RU"/>
        </w:rPr>
        <w:t xml:space="preserve"> Учреждения.</w:t>
      </w:r>
    </w:p>
    <w:p>
      <w:pPr>
        <w:pStyle w:val="24"/>
        <w:spacing w:line="252" w:lineRule="auto"/>
        <w:ind w:firstLine="540"/>
        <w:jc w:val="both"/>
        <w:rPr>
          <w:rFonts w:ascii="Times New Roman" w:hAnsi="Times New Roman" w:cs="Times New Roman"/>
          <w:sz w:val="24"/>
          <w:szCs w:val="24"/>
        </w:rPr>
      </w:pPr>
      <w:r>
        <w:rPr>
          <w:rFonts w:ascii="Times New Roman" w:hAnsi="Times New Roman" w:cs="Times New Roman"/>
          <w:sz w:val="24"/>
          <w:szCs w:val="24"/>
          <w:lang w:val="ru-RU"/>
        </w:rPr>
        <w:t>6.3</w:t>
      </w:r>
      <w:r>
        <w:rPr>
          <w:rFonts w:ascii="Times New Roman" w:hAnsi="Times New Roman" w:cs="Times New Roman"/>
          <w:sz w:val="24"/>
          <w:szCs w:val="24"/>
        </w:rPr>
        <w:t>. Учреждени</w:t>
      </w:r>
      <w:r>
        <w:rPr>
          <w:rFonts w:ascii="Times New Roman" w:hAnsi="Times New Roman" w:cs="Times New Roman"/>
          <w:sz w:val="24"/>
          <w:szCs w:val="24"/>
          <w:lang w:val="ru-RU"/>
        </w:rPr>
        <w:t>е</w:t>
      </w:r>
      <w:r>
        <w:rPr>
          <w:rFonts w:ascii="Times New Roman" w:hAnsi="Times New Roman" w:cs="Times New Roman"/>
          <w:sz w:val="24"/>
          <w:szCs w:val="24"/>
        </w:rPr>
        <w:t xml:space="preserve"> обязан</w:t>
      </w:r>
      <w:r>
        <w:rPr>
          <w:rFonts w:ascii="Times New Roman" w:hAnsi="Times New Roman" w:cs="Times New Roman"/>
          <w:sz w:val="24"/>
          <w:szCs w:val="24"/>
          <w:lang w:val="ru-RU"/>
        </w:rPr>
        <w:t>о</w:t>
      </w:r>
      <w:r>
        <w:rPr>
          <w:rFonts w:ascii="Times New Roman" w:hAnsi="Times New Roman" w:cs="Times New Roman"/>
          <w:sz w:val="24"/>
          <w:szCs w:val="24"/>
        </w:rPr>
        <w:t xml:space="preserve"> довести до </w:t>
      </w:r>
      <w:r>
        <w:rPr>
          <w:rFonts w:ascii="Times New Roman" w:hAnsi="Times New Roman" w:cs="Times New Roman"/>
          <w:sz w:val="24"/>
          <w:szCs w:val="24"/>
          <w:lang w:val="ru-RU"/>
        </w:rPr>
        <w:t>П</w:t>
      </w:r>
      <w:r>
        <w:rPr>
          <w:rFonts w:ascii="Times New Roman" w:hAnsi="Times New Roman" w:cs="Times New Roman"/>
          <w:sz w:val="24"/>
          <w:szCs w:val="24"/>
        </w:rPr>
        <w:t xml:space="preserve">отребителя (в том числе путем размещения в удобном для обозрения месте) </w:t>
      </w:r>
      <w:r>
        <w:rPr>
          <w:rFonts w:ascii="Times New Roman" w:hAnsi="Times New Roman" w:cs="Times New Roman"/>
          <w:sz w:val="24"/>
          <w:szCs w:val="24"/>
          <w:lang w:val="ru-RU"/>
        </w:rPr>
        <w:t xml:space="preserve">следующую </w:t>
      </w:r>
      <w:r>
        <w:rPr>
          <w:rFonts w:ascii="Times New Roman" w:hAnsi="Times New Roman" w:cs="Times New Roman"/>
          <w:sz w:val="24"/>
          <w:szCs w:val="24"/>
        </w:rPr>
        <w:t>информацию:</w:t>
      </w:r>
    </w:p>
    <w:p>
      <w:pPr>
        <w:pStyle w:val="24"/>
        <w:spacing w:line="252" w:lineRule="auto"/>
        <w:ind w:firstLine="540"/>
        <w:jc w:val="both"/>
        <w:rPr>
          <w:rFonts w:ascii="Times New Roman" w:hAnsi="Times New Roman" w:cs="Times New Roman"/>
          <w:sz w:val="24"/>
          <w:szCs w:val="24"/>
        </w:rPr>
      </w:pPr>
      <w:r>
        <w:rPr>
          <w:rFonts w:ascii="Times New Roman" w:hAnsi="Times New Roman" w:cs="Times New Roman"/>
          <w:sz w:val="24"/>
          <w:szCs w:val="24"/>
        </w:rPr>
        <w:t>1) о наименовании и месте нахождения Учреждения;</w:t>
      </w:r>
    </w:p>
    <w:p>
      <w:pPr>
        <w:pStyle w:val="24"/>
        <w:spacing w:line="252" w:lineRule="auto"/>
        <w:ind w:firstLine="540"/>
        <w:jc w:val="both"/>
        <w:rPr>
          <w:rFonts w:ascii="Times New Roman" w:hAnsi="Times New Roman" w:cs="Times New Roman"/>
          <w:sz w:val="24"/>
          <w:szCs w:val="24"/>
        </w:rPr>
      </w:pPr>
      <w:r>
        <w:rPr>
          <w:rFonts w:ascii="Times New Roman" w:hAnsi="Times New Roman" w:cs="Times New Roman"/>
          <w:sz w:val="24"/>
          <w:szCs w:val="24"/>
        </w:rPr>
        <w:t>2) о режиме работы Учреждения;</w:t>
      </w:r>
    </w:p>
    <w:p>
      <w:pPr>
        <w:pStyle w:val="24"/>
        <w:spacing w:line="252" w:lineRule="auto"/>
        <w:ind w:firstLine="540"/>
        <w:jc w:val="both"/>
        <w:rPr>
          <w:rFonts w:ascii="Times New Roman" w:hAnsi="Times New Roman" w:cs="Times New Roman"/>
          <w:sz w:val="24"/>
          <w:szCs w:val="24"/>
        </w:rPr>
      </w:pPr>
      <w:r>
        <w:rPr>
          <w:rFonts w:ascii="Times New Roman" w:hAnsi="Times New Roman" w:cs="Times New Roman"/>
          <w:sz w:val="24"/>
          <w:szCs w:val="24"/>
        </w:rPr>
        <w:t>3) о порядке оказания платных услуг (работ);</w:t>
      </w:r>
    </w:p>
    <w:p>
      <w:pPr>
        <w:pStyle w:val="24"/>
        <w:spacing w:line="252" w:lineRule="auto"/>
        <w:ind w:firstLine="540"/>
        <w:jc w:val="both"/>
        <w:rPr>
          <w:rFonts w:ascii="Times New Roman" w:hAnsi="Times New Roman" w:cs="Times New Roman"/>
          <w:sz w:val="24"/>
          <w:szCs w:val="24"/>
        </w:rPr>
      </w:pPr>
      <w:r>
        <w:rPr>
          <w:rFonts w:ascii="Times New Roman" w:hAnsi="Times New Roman" w:cs="Times New Roman"/>
          <w:sz w:val="24"/>
          <w:szCs w:val="24"/>
        </w:rPr>
        <w:t>4) о перечне платных услуг (работ) с указанием их стоимости и порядка оплаты;</w:t>
      </w:r>
    </w:p>
    <w:p>
      <w:pPr>
        <w:pStyle w:val="24"/>
        <w:spacing w:line="252"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 условия оказания платных услуг (работ) и требования к </w:t>
      </w:r>
      <w:r>
        <w:rPr>
          <w:rFonts w:ascii="Times New Roman" w:hAnsi="Times New Roman" w:cs="Times New Roman"/>
          <w:sz w:val="24"/>
          <w:szCs w:val="24"/>
          <w:lang w:val="ru-RU"/>
        </w:rPr>
        <w:t>П</w:t>
      </w:r>
      <w:r>
        <w:rPr>
          <w:rFonts w:ascii="Times New Roman" w:hAnsi="Times New Roman" w:cs="Times New Roman"/>
          <w:sz w:val="24"/>
          <w:szCs w:val="24"/>
        </w:rPr>
        <w:t>отребителю;</w:t>
      </w:r>
    </w:p>
    <w:p>
      <w:pPr>
        <w:pStyle w:val="24"/>
        <w:spacing w:line="252" w:lineRule="auto"/>
        <w:ind w:firstLine="540"/>
        <w:jc w:val="both"/>
        <w:rPr>
          <w:rFonts w:ascii="Times New Roman" w:hAnsi="Times New Roman" w:cs="Times New Roman"/>
          <w:sz w:val="24"/>
          <w:szCs w:val="24"/>
        </w:rPr>
      </w:pPr>
      <w:r>
        <w:rPr>
          <w:rFonts w:ascii="Times New Roman" w:hAnsi="Times New Roman" w:cs="Times New Roman"/>
          <w:sz w:val="24"/>
          <w:szCs w:val="24"/>
        </w:rPr>
        <w:t>6) о квалификации специалистов, оказывающих услуги (работы);</w:t>
      </w:r>
    </w:p>
    <w:p>
      <w:pPr>
        <w:pStyle w:val="24"/>
        <w:spacing w:line="252" w:lineRule="auto"/>
        <w:ind w:firstLine="540"/>
        <w:jc w:val="both"/>
        <w:rPr>
          <w:rFonts w:ascii="Times New Roman" w:hAnsi="Times New Roman" w:cs="Times New Roman"/>
          <w:sz w:val="24"/>
          <w:szCs w:val="24"/>
        </w:rPr>
      </w:pPr>
      <w:r>
        <w:rPr>
          <w:rFonts w:ascii="Times New Roman" w:hAnsi="Times New Roman" w:cs="Times New Roman"/>
          <w:sz w:val="24"/>
          <w:szCs w:val="24"/>
        </w:rPr>
        <w:t>7) перечень категорий потребителей, имеющих право на получение льгот, а также перечень льгот, предоставляемых при оказании платных услуг (работ) в соответствии с федеральными законами и иными нормативными правовыми актами.</w:t>
      </w:r>
    </w:p>
    <w:p>
      <w:pPr>
        <w:pStyle w:val="24"/>
        <w:spacing w:line="252" w:lineRule="auto"/>
        <w:ind w:firstLine="540"/>
        <w:jc w:val="both"/>
        <w:rPr>
          <w:rFonts w:ascii="Times New Roman" w:hAnsi="Times New Roman" w:cs="Times New Roman"/>
          <w:sz w:val="24"/>
          <w:szCs w:val="24"/>
        </w:rPr>
      </w:pPr>
      <w:r>
        <w:rPr>
          <w:rFonts w:ascii="Times New Roman" w:hAnsi="Times New Roman" w:cs="Times New Roman"/>
          <w:sz w:val="24"/>
          <w:szCs w:val="24"/>
          <w:lang w:val="ru-RU"/>
        </w:rPr>
        <w:t>6.4</w:t>
      </w:r>
      <w:r>
        <w:rPr>
          <w:rFonts w:ascii="Times New Roman" w:hAnsi="Times New Roman" w:cs="Times New Roman"/>
          <w:sz w:val="24"/>
          <w:szCs w:val="24"/>
        </w:rPr>
        <w:t>. Учреждени</w:t>
      </w:r>
      <w:r>
        <w:rPr>
          <w:rFonts w:ascii="Times New Roman" w:hAnsi="Times New Roman" w:cs="Times New Roman"/>
          <w:sz w:val="24"/>
          <w:szCs w:val="24"/>
          <w:lang w:val="ru-RU"/>
        </w:rPr>
        <w:t>е</w:t>
      </w:r>
      <w:r>
        <w:rPr>
          <w:rFonts w:ascii="Times New Roman" w:hAnsi="Times New Roman" w:cs="Times New Roman"/>
          <w:sz w:val="24"/>
          <w:szCs w:val="24"/>
        </w:rPr>
        <w:t xml:space="preserve"> обязан</w:t>
      </w:r>
      <w:r>
        <w:rPr>
          <w:rFonts w:ascii="Times New Roman" w:hAnsi="Times New Roman" w:cs="Times New Roman"/>
          <w:sz w:val="24"/>
          <w:szCs w:val="24"/>
          <w:lang w:val="ru-RU"/>
        </w:rPr>
        <w:t>о</w:t>
      </w:r>
      <w:r>
        <w:rPr>
          <w:rFonts w:ascii="Times New Roman" w:hAnsi="Times New Roman" w:cs="Times New Roman"/>
          <w:sz w:val="24"/>
          <w:szCs w:val="24"/>
        </w:rPr>
        <w:t xml:space="preserve"> также предоставить для ознакомления по требованию </w:t>
      </w:r>
      <w:r>
        <w:rPr>
          <w:rFonts w:ascii="Times New Roman" w:hAnsi="Times New Roman" w:cs="Times New Roman"/>
          <w:sz w:val="24"/>
          <w:szCs w:val="24"/>
          <w:lang w:val="ru-RU"/>
        </w:rPr>
        <w:t>П</w:t>
      </w:r>
      <w:r>
        <w:rPr>
          <w:rFonts w:ascii="Times New Roman" w:hAnsi="Times New Roman" w:cs="Times New Roman"/>
          <w:sz w:val="24"/>
          <w:szCs w:val="24"/>
        </w:rPr>
        <w:t>отребителя:</w:t>
      </w:r>
    </w:p>
    <w:p>
      <w:pPr>
        <w:pStyle w:val="24"/>
        <w:spacing w:line="252"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sz w:val="24"/>
          <w:szCs w:val="24"/>
          <w:lang w:val="ru-RU"/>
        </w:rPr>
        <w:t>у</w:t>
      </w:r>
      <w:r>
        <w:rPr>
          <w:rFonts w:ascii="Times New Roman" w:hAnsi="Times New Roman" w:cs="Times New Roman"/>
          <w:sz w:val="24"/>
          <w:szCs w:val="24"/>
        </w:rPr>
        <w:t>став Учреждения;</w:t>
      </w:r>
    </w:p>
    <w:p>
      <w:pPr>
        <w:pStyle w:val="24"/>
        <w:spacing w:line="252" w:lineRule="auto"/>
        <w:ind w:firstLine="540"/>
        <w:jc w:val="both"/>
        <w:rPr>
          <w:rFonts w:ascii="Times New Roman" w:hAnsi="Times New Roman" w:cs="Times New Roman"/>
          <w:sz w:val="24"/>
          <w:szCs w:val="24"/>
        </w:rPr>
      </w:pPr>
      <w:r>
        <w:rPr>
          <w:rFonts w:ascii="Times New Roman" w:hAnsi="Times New Roman" w:cs="Times New Roman"/>
          <w:sz w:val="24"/>
          <w:szCs w:val="24"/>
        </w:rPr>
        <w:t>2) адрес и телефон учредителя Учреждения;</w:t>
      </w:r>
    </w:p>
    <w:p>
      <w:pPr>
        <w:pStyle w:val="24"/>
        <w:spacing w:line="252" w:lineRule="auto"/>
        <w:ind w:firstLine="540"/>
        <w:jc w:val="both"/>
        <w:rPr>
          <w:rFonts w:ascii="Times New Roman" w:hAnsi="Times New Roman" w:cs="Times New Roman"/>
          <w:sz w:val="24"/>
          <w:szCs w:val="24"/>
        </w:rPr>
      </w:pPr>
      <w:r>
        <w:rPr>
          <w:rFonts w:ascii="Times New Roman" w:hAnsi="Times New Roman" w:cs="Times New Roman"/>
          <w:sz w:val="24"/>
          <w:szCs w:val="24"/>
        </w:rPr>
        <w:t>3) образцы договоров об оказании платных услуг (работ).</w:t>
      </w:r>
    </w:p>
    <w:p>
      <w:pPr>
        <w:pStyle w:val="24"/>
        <w:spacing w:line="252" w:lineRule="auto"/>
        <w:ind w:firstLine="540"/>
        <w:jc w:val="both"/>
        <w:rPr>
          <w:rFonts w:hint="default" w:ascii="Times New Roman" w:hAnsi="Times New Roman" w:cs="Times New Roman"/>
          <w:sz w:val="24"/>
          <w:szCs w:val="24"/>
          <w:lang w:val="ru-RU"/>
        </w:rPr>
      </w:pPr>
      <w:r>
        <w:rPr>
          <w:rFonts w:ascii="Times New Roman" w:hAnsi="Times New Roman" w:eastAsia="Times New Roman" w:cs="Times New Roman"/>
          <w:sz w:val="24"/>
          <w:szCs w:val="24"/>
          <w:lang w:val="en-US" w:eastAsia="ru-RU"/>
        </w:rPr>
        <w:t>6</w:t>
      </w:r>
      <w:r>
        <w:rPr>
          <w:rFonts w:ascii="Times New Roman" w:hAnsi="Times New Roman" w:eastAsia="Times New Roman" w:cs="Times New Roman"/>
          <w:sz w:val="24"/>
          <w:szCs w:val="24"/>
          <w:lang w:eastAsia="ru-RU"/>
        </w:rPr>
        <w:t>.</w:t>
      </w:r>
      <w:r>
        <w:rPr>
          <w:rFonts w:ascii="Times New Roman" w:hAnsi="Times New Roman" w:eastAsia="Times New Roman" w:cs="Times New Roman"/>
          <w:sz w:val="24"/>
          <w:szCs w:val="24"/>
          <w:lang w:val="en-US" w:eastAsia="ru-RU"/>
        </w:rPr>
        <w:t>5</w:t>
      </w:r>
      <w:r>
        <w:rPr>
          <w:rFonts w:ascii="Times New Roman" w:hAnsi="Times New Roman" w:eastAsia="Times New Roman" w:cs="Times New Roman"/>
          <w:sz w:val="24"/>
          <w:szCs w:val="24"/>
          <w:lang w:eastAsia="ru-RU"/>
        </w:rPr>
        <w:t xml:space="preserve">. </w:t>
      </w:r>
      <w:r>
        <w:rPr>
          <w:rFonts w:ascii="Times New Roman" w:hAnsi="Times New Roman" w:cs="Times New Roman"/>
          <w:sz w:val="24"/>
          <w:szCs w:val="24"/>
        </w:rPr>
        <w:t xml:space="preserve"> </w:t>
      </w:r>
      <w:r>
        <w:rPr>
          <w:rFonts w:ascii="Times New Roman" w:hAnsi="Times New Roman" w:cs="Times New Roman"/>
          <w:b w:val="0"/>
          <w:bCs w:val="0"/>
          <w:sz w:val="24"/>
          <w:szCs w:val="24"/>
        </w:rPr>
        <w:t>Оказание Учреждени</w:t>
      </w:r>
      <w:r>
        <w:rPr>
          <w:rFonts w:ascii="Times New Roman" w:hAnsi="Times New Roman" w:cs="Times New Roman"/>
          <w:b w:val="0"/>
          <w:bCs w:val="0"/>
          <w:sz w:val="24"/>
          <w:szCs w:val="24"/>
          <w:lang w:val="ru-RU"/>
        </w:rPr>
        <w:t>е</w:t>
      </w:r>
      <w:r>
        <w:rPr>
          <w:rFonts w:ascii="Times New Roman" w:hAnsi="Times New Roman" w:cs="Times New Roman"/>
          <w:b w:val="0"/>
          <w:bCs w:val="0"/>
          <w:sz w:val="24"/>
          <w:szCs w:val="24"/>
        </w:rPr>
        <w:t>м платных услуг (работ) осуществляется на основании договоров</w:t>
      </w:r>
      <w:r>
        <w:rPr>
          <w:rFonts w:ascii="Times New Roman" w:hAnsi="Times New Roman" w:cs="Times New Roman"/>
          <w:sz w:val="24"/>
          <w:szCs w:val="24"/>
        </w:rPr>
        <w:t>, абонементов на абонементное обслуживание, жетонов,  кассовых чеков</w:t>
      </w:r>
      <w:r>
        <w:rPr>
          <w:rFonts w:ascii="Times New Roman" w:hAnsi="Times New Roman" w:cs="Times New Roman"/>
          <w:sz w:val="24"/>
          <w:szCs w:val="24"/>
          <w:lang w:val="ru-RU"/>
        </w:rPr>
        <w:t>,</w:t>
      </w:r>
      <w:r>
        <w:rPr>
          <w:rFonts w:hint="default" w:ascii="Times New Roman" w:hAnsi="Times New Roman" w:cs="Times New Roman"/>
          <w:sz w:val="24"/>
          <w:szCs w:val="24"/>
        </w:rPr>
        <w:t xml:space="preserve"> </w:t>
      </w:r>
      <w:r>
        <w:rPr>
          <w:rFonts w:hint="default" w:ascii="Times New Roman" w:hAnsi="Times New Roman" w:cs="Times New Roman"/>
          <w:sz w:val="24"/>
          <w:szCs w:val="24"/>
          <w:lang w:val="ru-RU"/>
        </w:rPr>
        <w:t>подтверждающих</w:t>
      </w:r>
      <w:r>
        <w:rPr>
          <w:rFonts w:hint="default" w:ascii="Times New Roman" w:hAnsi="Times New Roman" w:cs="Times New Roman"/>
          <w:sz w:val="24"/>
          <w:szCs w:val="24"/>
        </w:rPr>
        <w:t xml:space="preserve"> факт оплаты </w:t>
      </w:r>
      <w:r>
        <w:rPr>
          <w:rFonts w:hint="default" w:ascii="Times New Roman" w:hAnsi="Times New Roman" w:cs="Times New Roman"/>
          <w:sz w:val="24"/>
          <w:szCs w:val="24"/>
          <w:lang w:val="ru-RU"/>
        </w:rPr>
        <w:t>П</w:t>
      </w:r>
      <w:r>
        <w:rPr>
          <w:rFonts w:hint="default" w:ascii="Times New Roman" w:hAnsi="Times New Roman" w:cs="Times New Roman"/>
          <w:sz w:val="24"/>
          <w:szCs w:val="24"/>
        </w:rPr>
        <w:t>отребителем услуги</w:t>
      </w:r>
      <w:r>
        <w:rPr>
          <w:rFonts w:hint="default" w:ascii="Times New Roman" w:hAnsi="Times New Roman" w:cs="Times New Roman"/>
          <w:sz w:val="24"/>
          <w:szCs w:val="24"/>
          <w:lang w:val="ru-RU"/>
        </w:rPr>
        <w:t xml:space="preserve"> (работы)</w:t>
      </w:r>
      <w:r>
        <w:rPr>
          <w:rFonts w:hint="default" w:ascii="Times New Roman" w:hAnsi="Times New Roman" w:cs="Times New Roman"/>
          <w:sz w:val="24"/>
          <w:szCs w:val="24"/>
        </w:rPr>
        <w:t>.</w:t>
      </w:r>
      <w:r>
        <w:rPr>
          <w:rFonts w:hint="default" w:ascii="Times New Roman" w:hAnsi="Times New Roman" w:cs="Times New Roman"/>
          <w:sz w:val="24"/>
          <w:szCs w:val="24"/>
          <w:lang w:val="ru-RU"/>
        </w:rPr>
        <w:t xml:space="preserve"> При оказании </w:t>
      </w:r>
      <w:r>
        <w:rPr>
          <w:rFonts w:hint="default" w:ascii="Times New Roman" w:hAnsi="Times New Roman" w:cs="Times New Roman"/>
          <w:sz w:val="24"/>
          <w:szCs w:val="24"/>
          <w:u w:val="none"/>
          <w:lang w:val="ru-RU"/>
        </w:rPr>
        <w:t>платных услуг (работ)</w:t>
      </w:r>
      <w:r>
        <w:rPr>
          <w:rFonts w:hint="default" w:ascii="Times New Roman" w:hAnsi="Times New Roman" w:cs="Times New Roman"/>
          <w:sz w:val="24"/>
          <w:szCs w:val="24"/>
          <w:lang w:val="ru-RU"/>
        </w:rPr>
        <w:t xml:space="preserve"> Потребителю выдается кассовый чек, форма которого утверждена действующим законодательством Российской Федерации  как бланка строгой отчетности.</w:t>
      </w:r>
    </w:p>
    <w:p>
      <w:pPr>
        <w:keepNext w:val="0"/>
        <w:keepLines w:val="0"/>
        <w:pageBreakBefore w:val="0"/>
        <w:kinsoku/>
        <w:wordWrap/>
        <w:overflowPunct/>
        <w:topLinePunct w:val="0"/>
        <w:bidi w:val="0"/>
        <w:adjustRightInd/>
        <w:snapToGrid/>
        <w:spacing w:after="0" w:line="240" w:lineRule="auto"/>
        <w:ind w:left="0" w:leftChars="0" w:right="0" w:rightChars="0" w:firstLine="439" w:firstLineChars="183"/>
        <w:jc w:val="both"/>
        <w:textAlignment w:val="auto"/>
        <w:outlineLvl w:val="9"/>
        <w:rPr>
          <w:rFonts w:hint="default" w:ascii="Times New Roman" w:hAnsi="Times New Roman" w:cs="Times New Roman"/>
          <w:sz w:val="24"/>
          <w:szCs w:val="24"/>
          <w:lang w:val="ru-RU"/>
        </w:rPr>
      </w:pPr>
      <w:r>
        <w:rPr>
          <w:rFonts w:ascii="Times New Roman" w:hAnsi="Times New Roman"/>
          <w:color w:val="000000"/>
          <w:sz w:val="24"/>
          <w:szCs w:val="24"/>
          <w:lang w:eastAsia="ru-RU"/>
        </w:rPr>
        <w:t>Форма абонемента, на основании которого оказываются платные услуги</w:t>
      </w:r>
      <w:r>
        <w:rPr>
          <w:rFonts w:ascii="Times New Roman" w:hAnsi="Times New Roman"/>
          <w:color w:val="000000"/>
          <w:sz w:val="24"/>
          <w:szCs w:val="24"/>
          <w:lang w:val="en-US" w:eastAsia="ru-RU"/>
        </w:rPr>
        <w:t xml:space="preserve"> (работы)</w:t>
      </w:r>
      <w:r>
        <w:rPr>
          <w:rFonts w:ascii="Times New Roman" w:hAnsi="Times New Roman"/>
          <w:color w:val="000000"/>
          <w:sz w:val="24"/>
          <w:szCs w:val="24"/>
          <w:lang w:eastAsia="ru-RU"/>
        </w:rPr>
        <w:t>, утверждается директором Учреждения.</w:t>
      </w:r>
    </w:p>
    <w:p>
      <w:pPr>
        <w:pStyle w:val="24"/>
        <w:keepNext w:val="0"/>
        <w:keepLines w:val="0"/>
        <w:pageBreakBefore w:val="0"/>
        <w:kinsoku/>
        <w:wordWrap/>
        <w:overflowPunct/>
        <w:topLinePunct w:val="0"/>
        <w:bidi w:val="0"/>
        <w:adjustRightInd/>
        <w:snapToGrid/>
        <w:spacing w:line="240" w:lineRule="auto"/>
        <w:ind w:left="0" w:leftChars="0" w:right="0" w:rightChars="0" w:firstLine="540"/>
        <w:jc w:val="both"/>
        <w:textAlignment w:val="auto"/>
        <w:outlineLvl w:val="9"/>
        <w:rPr>
          <w:rFonts w:ascii="Times New Roman" w:hAnsi="Times New Roman" w:cs="Times New Roman"/>
          <w:sz w:val="24"/>
          <w:szCs w:val="24"/>
        </w:rPr>
      </w:pPr>
      <w:r>
        <w:rPr>
          <w:rFonts w:hint="default" w:ascii="Times New Roman" w:hAnsi="Times New Roman" w:cs="Times New Roman"/>
          <w:sz w:val="24"/>
          <w:szCs w:val="24"/>
          <w:lang w:val="ru-RU"/>
        </w:rPr>
        <w:t>При составлении договора на оказание платных услуг (работ)</w:t>
      </w:r>
      <w:r>
        <w:rPr>
          <w:rFonts w:ascii="Times New Roman" w:hAnsi="Times New Roman" w:cs="Times New Roman"/>
          <w:sz w:val="24"/>
          <w:szCs w:val="24"/>
          <w:lang w:val="ru-RU"/>
        </w:rPr>
        <w:t xml:space="preserve"> указываются </w:t>
      </w:r>
      <w:r>
        <w:rPr>
          <w:rFonts w:hint="default" w:ascii="Times New Roman" w:hAnsi="Times New Roman" w:cs="Times New Roman"/>
          <w:sz w:val="24"/>
          <w:szCs w:val="24"/>
          <w:lang w:val="ru-RU"/>
        </w:rPr>
        <w:t xml:space="preserve">следующие сведения: </w:t>
      </w:r>
      <w:r>
        <w:rPr>
          <w:rFonts w:ascii="Times New Roman" w:hAnsi="Times New Roman" w:cs="Times New Roman"/>
          <w:sz w:val="24"/>
          <w:szCs w:val="24"/>
          <w:lang w:val="ru-RU"/>
        </w:rPr>
        <w:t xml:space="preserve">предмет и срок договора, </w:t>
      </w:r>
      <w:r>
        <w:rPr>
          <w:rFonts w:hint="default" w:ascii="Times New Roman" w:hAnsi="Times New Roman" w:cs="Times New Roman"/>
          <w:sz w:val="24"/>
          <w:szCs w:val="24"/>
          <w:lang w:val="ru-RU"/>
        </w:rPr>
        <w:t xml:space="preserve"> требования к качеству оказываемой услуги (выполняемой работы), </w:t>
      </w:r>
      <w:r>
        <w:rPr>
          <w:rFonts w:ascii="Times New Roman" w:hAnsi="Times New Roman" w:cs="Times New Roman"/>
          <w:sz w:val="24"/>
          <w:szCs w:val="24"/>
          <w:lang w:val="ru-RU"/>
        </w:rPr>
        <w:t xml:space="preserve">права и обязанности Исполнителя и Потребителя, платежи и расчеты по договору, ответственность Исполнителя и Потребителя, порядок изменения и прекращения договора, порядок разрешения споров, </w:t>
      </w:r>
      <w:r>
        <w:rPr>
          <w:rFonts w:hint="default" w:ascii="Times New Roman" w:hAnsi="Times New Roman" w:cs="Times New Roman"/>
          <w:sz w:val="24"/>
          <w:szCs w:val="24"/>
          <w:lang w:val="ru-RU"/>
        </w:rPr>
        <w:t>другие необходимые сведения, связанные со спецификой оказываемых услуг (выполняемых работ).</w:t>
      </w:r>
    </w:p>
    <w:p>
      <w:pPr>
        <w:pStyle w:val="24"/>
        <w:spacing w:line="252" w:lineRule="auto"/>
        <w:ind w:firstLine="540"/>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val="en-US" w:eastAsia="ru-RU"/>
        </w:rPr>
        <w:t>6</w:t>
      </w:r>
      <w:r>
        <w:rPr>
          <w:rFonts w:ascii="Times New Roman" w:hAnsi="Times New Roman" w:eastAsia="Times New Roman" w:cs="Times New Roman"/>
          <w:sz w:val="24"/>
          <w:szCs w:val="24"/>
          <w:lang w:eastAsia="ru-RU"/>
        </w:rPr>
        <w:t>.</w:t>
      </w:r>
      <w:r>
        <w:rPr>
          <w:rFonts w:ascii="Times New Roman" w:hAnsi="Times New Roman" w:eastAsia="Times New Roman" w:cs="Times New Roman"/>
          <w:sz w:val="24"/>
          <w:szCs w:val="24"/>
          <w:lang w:val="en-US" w:eastAsia="ru-RU"/>
        </w:rPr>
        <w:t>6</w:t>
      </w:r>
      <w:r>
        <w:rPr>
          <w:rFonts w:ascii="Times New Roman" w:hAnsi="Times New Roman" w:eastAsia="Times New Roman" w:cs="Times New Roman"/>
          <w:sz w:val="24"/>
          <w:szCs w:val="24"/>
          <w:lang w:eastAsia="ru-RU"/>
        </w:rPr>
        <w:t xml:space="preserve">. В случае приобретения платных услуг </w:t>
      </w:r>
      <w:r>
        <w:rPr>
          <w:rFonts w:ascii="Times New Roman" w:hAnsi="Times New Roman" w:eastAsia="Times New Roman" w:cs="Times New Roman"/>
          <w:sz w:val="24"/>
          <w:szCs w:val="24"/>
          <w:lang w:val="en-US" w:eastAsia="ru-RU"/>
        </w:rPr>
        <w:t xml:space="preserve">(работ) </w:t>
      </w:r>
      <w:r>
        <w:rPr>
          <w:rFonts w:ascii="Times New Roman" w:hAnsi="Times New Roman" w:eastAsia="Times New Roman" w:cs="Times New Roman"/>
          <w:sz w:val="24"/>
          <w:szCs w:val="24"/>
          <w:lang w:eastAsia="ru-RU"/>
        </w:rPr>
        <w:t>юридическими лицами, действующими в интересах физических лиц, Потребителями услуг</w:t>
      </w:r>
      <w:r>
        <w:rPr>
          <w:rFonts w:ascii="Times New Roman" w:hAnsi="Times New Roman" w:eastAsia="Times New Roman" w:cs="Times New Roman"/>
          <w:sz w:val="24"/>
          <w:szCs w:val="24"/>
          <w:lang w:val="en-US" w:eastAsia="ru-RU"/>
        </w:rPr>
        <w:t xml:space="preserve"> (работ)</w:t>
      </w:r>
      <w:r>
        <w:rPr>
          <w:rFonts w:ascii="Times New Roman" w:hAnsi="Times New Roman" w:eastAsia="Times New Roman" w:cs="Times New Roman"/>
          <w:sz w:val="24"/>
          <w:szCs w:val="24"/>
          <w:lang w:eastAsia="ru-RU"/>
        </w:rPr>
        <w:t>, имеющими права и несущими обязанности при посещении Учреждения, являются физические лица, для которых приобретались платные услуги</w:t>
      </w:r>
      <w:r>
        <w:rPr>
          <w:rFonts w:ascii="Times New Roman" w:hAnsi="Times New Roman" w:eastAsia="Times New Roman" w:cs="Times New Roman"/>
          <w:sz w:val="24"/>
          <w:szCs w:val="24"/>
          <w:lang w:val="en-US" w:eastAsia="ru-RU"/>
        </w:rPr>
        <w:t xml:space="preserve"> (работы)</w:t>
      </w:r>
      <w:r>
        <w:rPr>
          <w:rFonts w:ascii="Times New Roman" w:hAnsi="Times New Roman" w:eastAsia="Times New Roman" w:cs="Times New Roman"/>
          <w:sz w:val="24"/>
          <w:szCs w:val="24"/>
          <w:lang w:eastAsia="ru-RU"/>
        </w:rPr>
        <w:t xml:space="preserve">. </w:t>
      </w:r>
    </w:p>
    <w:p>
      <w:pPr>
        <w:spacing w:after="0"/>
        <w:ind w:firstLine="567"/>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val="en-US" w:eastAsia="ru-RU"/>
        </w:rPr>
        <w:t>6</w:t>
      </w:r>
      <w:r>
        <w:rPr>
          <w:rFonts w:ascii="Times New Roman" w:hAnsi="Times New Roman" w:eastAsia="Times New Roman" w:cs="Times New Roman"/>
          <w:sz w:val="24"/>
          <w:szCs w:val="24"/>
          <w:lang w:eastAsia="ru-RU"/>
        </w:rPr>
        <w:t>.</w:t>
      </w:r>
      <w:r>
        <w:rPr>
          <w:rFonts w:ascii="Times New Roman" w:hAnsi="Times New Roman" w:eastAsia="Times New Roman" w:cs="Times New Roman"/>
          <w:sz w:val="24"/>
          <w:szCs w:val="24"/>
          <w:lang w:val="en-US" w:eastAsia="ru-RU"/>
        </w:rPr>
        <w:t>7</w:t>
      </w:r>
      <w:r>
        <w:rPr>
          <w:rFonts w:ascii="Times New Roman" w:hAnsi="Times New Roman" w:eastAsia="Times New Roman" w:cs="Times New Roman"/>
          <w:sz w:val="24"/>
          <w:szCs w:val="24"/>
          <w:lang w:eastAsia="ru-RU"/>
        </w:rPr>
        <w:t xml:space="preserve">. При предоставлении платных услуг </w:t>
      </w:r>
      <w:r>
        <w:rPr>
          <w:rFonts w:ascii="Times New Roman" w:hAnsi="Times New Roman" w:eastAsia="Times New Roman" w:cs="Times New Roman"/>
          <w:sz w:val="24"/>
          <w:szCs w:val="24"/>
          <w:lang w:val="en-US" w:eastAsia="ru-RU"/>
        </w:rPr>
        <w:t xml:space="preserve">(работ) </w:t>
      </w:r>
      <w:r>
        <w:rPr>
          <w:rFonts w:ascii="Times New Roman" w:hAnsi="Times New Roman" w:eastAsia="Times New Roman" w:cs="Times New Roman"/>
          <w:sz w:val="24"/>
          <w:szCs w:val="24"/>
          <w:lang w:eastAsia="ru-RU"/>
        </w:rPr>
        <w:t xml:space="preserve">сохраняется установленный режим работы Учреждения. </w:t>
      </w:r>
    </w:p>
    <w:p>
      <w:pPr>
        <w:spacing w:after="0"/>
        <w:ind w:firstLine="567"/>
        <w:jc w:val="both"/>
        <w:rPr>
          <w:rFonts w:ascii="Times New Roman" w:hAnsi="Times New Roman" w:cs="Times New Roman"/>
          <w:sz w:val="24"/>
          <w:szCs w:val="24"/>
        </w:rPr>
      </w:pPr>
      <w:r>
        <w:rPr>
          <w:rFonts w:ascii="Times New Roman" w:hAnsi="Times New Roman" w:eastAsia="Times New Roman" w:cs="Times New Roman"/>
          <w:sz w:val="24"/>
          <w:szCs w:val="24"/>
          <w:lang w:val="en-US" w:eastAsia="ru-RU"/>
        </w:rPr>
        <w:t>6</w:t>
      </w:r>
      <w:r>
        <w:rPr>
          <w:rFonts w:ascii="Times New Roman" w:hAnsi="Times New Roman" w:eastAsia="Times New Roman" w:cs="Times New Roman"/>
          <w:sz w:val="24"/>
          <w:szCs w:val="24"/>
          <w:lang w:eastAsia="ru-RU"/>
        </w:rPr>
        <w:t>.</w:t>
      </w:r>
      <w:r>
        <w:rPr>
          <w:rFonts w:ascii="Times New Roman" w:hAnsi="Times New Roman" w:eastAsia="Times New Roman" w:cs="Times New Roman"/>
          <w:sz w:val="24"/>
          <w:szCs w:val="24"/>
          <w:lang w:val="en-US" w:eastAsia="ru-RU"/>
        </w:rPr>
        <w:t>8</w:t>
      </w:r>
      <w:r>
        <w:rPr>
          <w:rFonts w:ascii="Times New Roman" w:hAnsi="Times New Roman" w:eastAsia="Times New Roman" w:cs="Times New Roman"/>
          <w:sz w:val="24"/>
          <w:szCs w:val="24"/>
          <w:lang w:eastAsia="ru-RU"/>
        </w:rPr>
        <w:t xml:space="preserve">. </w:t>
      </w:r>
      <w:r>
        <w:rPr>
          <w:rFonts w:ascii="Times New Roman" w:hAnsi="Times New Roman" w:cs="Times New Roman"/>
          <w:sz w:val="24"/>
          <w:szCs w:val="24"/>
        </w:rPr>
        <w:t>Потребители, получающие платные услуги (работы), обязаны:</w:t>
      </w:r>
    </w:p>
    <w:p>
      <w:pPr>
        <w:pStyle w:val="24"/>
        <w:spacing w:line="252" w:lineRule="auto"/>
        <w:ind w:firstLine="540"/>
        <w:jc w:val="both"/>
        <w:rPr>
          <w:rFonts w:ascii="Times New Roman" w:hAnsi="Times New Roman" w:cs="Times New Roman"/>
          <w:sz w:val="24"/>
          <w:szCs w:val="24"/>
        </w:rPr>
      </w:pPr>
      <w:r>
        <w:rPr>
          <w:rFonts w:ascii="Times New Roman" w:hAnsi="Times New Roman" w:cs="Times New Roman"/>
          <w:sz w:val="24"/>
          <w:szCs w:val="24"/>
        </w:rPr>
        <w:t>1) оплачивать оказываемые платные услуги (работы)</w:t>
      </w:r>
      <w:r>
        <w:rPr>
          <w:rFonts w:ascii="Times New Roman" w:hAnsi="Times New Roman" w:cs="Times New Roman"/>
          <w:sz w:val="24"/>
          <w:szCs w:val="24"/>
          <w:lang w:val="ru-RU"/>
        </w:rPr>
        <w:t xml:space="preserve"> </w:t>
      </w:r>
      <w:r>
        <w:rPr>
          <w:rFonts w:ascii="Times New Roman" w:hAnsi="Times New Roman" w:eastAsia="Times New Roman" w:cs="Times New Roman"/>
          <w:sz w:val="24"/>
          <w:szCs w:val="24"/>
          <w:lang w:eastAsia="ru-RU"/>
        </w:rPr>
        <w:t>согласно установленным</w:t>
      </w:r>
      <w:r>
        <w:rPr>
          <w:rFonts w:ascii="Times New Roman" w:hAnsi="Times New Roman" w:eastAsia="Times New Roman" w:cs="Times New Roman"/>
          <w:sz w:val="24"/>
          <w:szCs w:val="24"/>
          <w:lang w:val="en-US" w:eastAsia="ru-RU"/>
        </w:rPr>
        <w:t xml:space="preserve"> тарифам на оказываемые услуги (работы)</w:t>
      </w:r>
      <w:r>
        <w:rPr>
          <w:rFonts w:ascii="Times New Roman" w:hAnsi="Times New Roman" w:cs="Times New Roman"/>
          <w:sz w:val="24"/>
          <w:szCs w:val="24"/>
        </w:rPr>
        <w:t>;</w:t>
      </w:r>
    </w:p>
    <w:p>
      <w:pPr>
        <w:pStyle w:val="24"/>
        <w:spacing w:line="252" w:lineRule="auto"/>
        <w:ind w:firstLine="540"/>
        <w:jc w:val="both"/>
        <w:rPr>
          <w:rFonts w:ascii="Times New Roman" w:hAnsi="Times New Roman" w:cs="Times New Roman"/>
          <w:sz w:val="24"/>
          <w:szCs w:val="24"/>
        </w:rPr>
      </w:pPr>
      <w:r>
        <w:rPr>
          <w:rFonts w:ascii="Times New Roman" w:hAnsi="Times New Roman" w:cs="Times New Roman"/>
          <w:sz w:val="24"/>
          <w:szCs w:val="24"/>
        </w:rPr>
        <w:t>2) выполнять требования, обеспечивающие качественное предоставление платных услуг (работ), включая сообщение необходимых для этого сведений.</w:t>
      </w:r>
    </w:p>
    <w:p>
      <w:pPr>
        <w:spacing w:after="0"/>
        <w:ind w:firstLine="567"/>
        <w:jc w:val="both"/>
        <w:rPr>
          <w:rFonts w:ascii="Times New Roman" w:hAnsi="Times New Roman" w:eastAsia="Times New Roman" w:cs="Times New Roman"/>
          <w:sz w:val="24"/>
          <w:szCs w:val="24"/>
          <w:lang w:val="en-US" w:eastAsia="ru-RU"/>
        </w:rPr>
      </w:pPr>
      <w:r>
        <w:rPr>
          <w:rFonts w:ascii="Times New Roman" w:hAnsi="Times New Roman" w:eastAsia="Times New Roman" w:cs="Times New Roman"/>
          <w:sz w:val="24"/>
          <w:szCs w:val="24"/>
          <w:lang w:val="en-US" w:eastAsia="ru-RU"/>
        </w:rPr>
        <w:t>6</w:t>
      </w:r>
      <w:r>
        <w:rPr>
          <w:rFonts w:ascii="Times New Roman" w:hAnsi="Times New Roman" w:eastAsia="Times New Roman" w:cs="Times New Roman"/>
          <w:sz w:val="24"/>
          <w:szCs w:val="24"/>
          <w:lang w:eastAsia="ru-RU"/>
        </w:rPr>
        <w:t>.</w:t>
      </w:r>
      <w:r>
        <w:rPr>
          <w:rFonts w:ascii="Times New Roman" w:hAnsi="Times New Roman" w:eastAsia="Times New Roman" w:cs="Times New Roman"/>
          <w:sz w:val="24"/>
          <w:szCs w:val="24"/>
          <w:lang w:val="en-US" w:eastAsia="ru-RU"/>
        </w:rPr>
        <w:t>9</w:t>
      </w:r>
      <w:r>
        <w:rPr>
          <w:rFonts w:ascii="Times New Roman" w:hAnsi="Times New Roman" w:eastAsia="Times New Roman" w:cs="Times New Roman"/>
          <w:sz w:val="24"/>
          <w:szCs w:val="24"/>
          <w:lang w:eastAsia="ru-RU"/>
        </w:rPr>
        <w:t>. В случае если действия Потребителя нанесли имущественный ущерб Учреждению</w:t>
      </w:r>
      <w:r>
        <w:rPr>
          <w:rFonts w:ascii="Times New Roman" w:hAnsi="Times New Roman" w:eastAsia="Times New Roman" w:cs="Times New Roman"/>
          <w:sz w:val="24"/>
          <w:szCs w:val="24"/>
          <w:lang w:val="en-US" w:eastAsia="ru-RU"/>
        </w:rPr>
        <w:t xml:space="preserve"> при оказании им платных  услуг (работ)</w:t>
      </w:r>
      <w:r>
        <w:rPr>
          <w:rFonts w:ascii="Times New Roman" w:hAnsi="Times New Roman" w:eastAsia="Times New Roman" w:cs="Times New Roman"/>
          <w:sz w:val="24"/>
          <w:szCs w:val="24"/>
          <w:lang w:eastAsia="ru-RU"/>
        </w:rPr>
        <w:t>, Учреждение вправе требовать возмещения ущерба. По</w:t>
      </w:r>
      <w:r>
        <w:rPr>
          <w:rFonts w:ascii="Times New Roman" w:hAnsi="Times New Roman" w:eastAsia="Times New Roman" w:cs="Times New Roman"/>
          <w:sz w:val="24"/>
          <w:szCs w:val="24"/>
          <w:lang w:val="en-US" w:eastAsia="ru-RU"/>
        </w:rPr>
        <w:t xml:space="preserve"> факту нанесения ущерба составляется соответствующий акт, в котором указывается характер причиненного ущерба. Акт составляется уполномоченным представителем Учреждения в присутствии лица, причинившего вред имуществу Учреждения.</w:t>
      </w:r>
    </w:p>
    <w:p>
      <w:pPr>
        <w:spacing w:after="0"/>
        <w:ind w:firstLine="567"/>
        <w:jc w:val="both"/>
        <w:rPr>
          <w:rFonts w:ascii="Times New Roman" w:hAnsi="Times New Roman" w:eastAsia="Times New Roman" w:cs="Times New Roman"/>
          <w:sz w:val="24"/>
          <w:szCs w:val="24"/>
          <w:lang w:val="en-US" w:eastAsia="ru-RU"/>
        </w:rPr>
      </w:pPr>
      <w:r>
        <w:rPr>
          <w:rFonts w:ascii="Times New Roman" w:hAnsi="Times New Roman" w:eastAsia="Times New Roman" w:cs="Times New Roman"/>
          <w:sz w:val="24"/>
          <w:szCs w:val="24"/>
          <w:lang w:val="en-US" w:eastAsia="ru-RU"/>
        </w:rPr>
        <w:t xml:space="preserve">Возмещение Посетителем причиненного вреда Учреждению осуществляется в порядке, предусмотренном действующим законодательством Российской Федерации.  </w:t>
      </w:r>
    </w:p>
    <w:p>
      <w:pPr>
        <w:spacing w:after="0"/>
        <w:ind w:firstLine="567"/>
        <w:jc w:val="both"/>
        <w:rPr>
          <w:rFonts w:ascii="Times New Roman" w:hAnsi="Times New Roman" w:eastAsia="Times New Roman" w:cs="Times New Roman"/>
          <w:sz w:val="24"/>
          <w:szCs w:val="24"/>
          <w:lang w:val="en-US" w:eastAsia="ru-RU"/>
        </w:rPr>
      </w:pPr>
      <w:r>
        <w:rPr>
          <w:rFonts w:ascii="Times New Roman" w:hAnsi="Times New Roman" w:eastAsia="Times New Roman" w:cs="Times New Roman"/>
          <w:sz w:val="24"/>
          <w:szCs w:val="24"/>
          <w:lang w:val="en-US" w:eastAsia="ru-RU"/>
        </w:rPr>
        <w:t>За ущерб, нанесенный несовершеннолетними лицами, ответственность несут их законные представители (родители, опекуны, попечители).</w:t>
      </w:r>
    </w:p>
    <w:p>
      <w:pPr>
        <w:spacing w:after="0"/>
        <w:ind w:firstLine="567"/>
        <w:jc w:val="both"/>
        <w:rPr>
          <w:rFonts w:ascii="Times New Roman" w:hAnsi="Times New Roman" w:eastAsia="Times New Roman" w:cs="Times New Roman"/>
          <w:sz w:val="24"/>
          <w:szCs w:val="24"/>
          <w:lang w:val="en-US" w:eastAsia="ru-RU"/>
        </w:rPr>
      </w:pPr>
      <w:r>
        <w:rPr>
          <w:rFonts w:ascii="Times New Roman" w:hAnsi="Times New Roman" w:eastAsia="Times New Roman" w:cs="Times New Roman"/>
          <w:sz w:val="24"/>
          <w:szCs w:val="24"/>
          <w:lang w:val="en-US" w:eastAsia="ru-RU"/>
        </w:rPr>
        <w:t>6</w:t>
      </w:r>
      <w:r>
        <w:rPr>
          <w:rFonts w:ascii="Times New Roman" w:hAnsi="Times New Roman" w:eastAsia="Times New Roman" w:cs="Times New Roman"/>
          <w:sz w:val="24"/>
          <w:szCs w:val="24"/>
          <w:lang w:eastAsia="ru-RU"/>
        </w:rPr>
        <w:t>.</w:t>
      </w:r>
      <w:r>
        <w:rPr>
          <w:rFonts w:ascii="Times New Roman" w:hAnsi="Times New Roman" w:eastAsia="Times New Roman" w:cs="Times New Roman"/>
          <w:sz w:val="24"/>
          <w:szCs w:val="24"/>
          <w:lang w:val="en-US" w:eastAsia="ru-RU"/>
        </w:rPr>
        <w:t>10</w:t>
      </w:r>
      <w:r>
        <w:rPr>
          <w:rFonts w:ascii="Times New Roman" w:hAnsi="Times New Roman" w:eastAsia="Times New Roman" w:cs="Times New Roman"/>
          <w:sz w:val="24"/>
          <w:szCs w:val="24"/>
          <w:lang w:eastAsia="ru-RU"/>
        </w:rPr>
        <w:t>. Посетитель</w:t>
      </w:r>
      <w:r>
        <w:rPr>
          <w:rFonts w:ascii="Times New Roman" w:hAnsi="Times New Roman" w:eastAsia="Times New Roman" w:cs="Times New Roman"/>
          <w:sz w:val="24"/>
          <w:szCs w:val="24"/>
          <w:lang w:val="en-US" w:eastAsia="ru-RU"/>
        </w:rPr>
        <w:t>, которому причинен имущественный и (или) неимущественный вред, обязан незамедлительно сообщить об этом работнику Учреждения с указанием места, времени, обстоятельств происшествия и лиц, которые были свидетелями произошедшего. При несоблюдении Посетителем данного условия в дальнейшем предъявленные жалобы и претензии относительно причиненного имуществу и (или) здоровью вреда, рассмотрению не подлежат.</w:t>
      </w:r>
    </w:p>
    <w:p>
      <w:pPr>
        <w:spacing w:after="0"/>
        <w:ind w:firstLine="567"/>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val="en-US" w:eastAsia="ru-RU"/>
        </w:rPr>
        <w:t xml:space="preserve"> </w:t>
      </w:r>
      <w:r>
        <w:rPr>
          <w:rFonts w:ascii="Times New Roman" w:hAnsi="Times New Roman" w:eastAsia="Times New Roman" w:cs="Times New Roman"/>
          <w:sz w:val="24"/>
          <w:szCs w:val="24"/>
          <w:lang w:eastAsia="ru-RU"/>
        </w:rPr>
        <w:t>В случае</w:t>
      </w:r>
      <w:r>
        <w:rPr>
          <w:rFonts w:ascii="Times New Roman" w:hAnsi="Times New Roman" w:eastAsia="Times New Roman" w:cs="Times New Roman"/>
          <w:sz w:val="24"/>
          <w:szCs w:val="24"/>
          <w:lang w:val="en-US" w:eastAsia="ru-RU"/>
        </w:rPr>
        <w:t xml:space="preserve"> причинения Посетителю имущественного и (или) неимущественного вреда по вине Учреждения, Исполнитель несет ответственность в порядке, предусмотренном действующим законодательством Российской Федерации.  </w:t>
      </w:r>
    </w:p>
    <w:p>
      <w:pPr>
        <w:spacing w:after="0"/>
        <w:ind w:firstLine="567"/>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val="en-US" w:eastAsia="ru-RU"/>
        </w:rPr>
        <w:t>6</w:t>
      </w:r>
      <w:r>
        <w:rPr>
          <w:rFonts w:ascii="Times New Roman" w:hAnsi="Times New Roman" w:eastAsia="Times New Roman" w:cs="Times New Roman"/>
          <w:sz w:val="24"/>
          <w:szCs w:val="24"/>
          <w:lang w:eastAsia="ru-RU"/>
        </w:rPr>
        <w:t>.</w:t>
      </w:r>
      <w:r>
        <w:rPr>
          <w:rFonts w:ascii="Times New Roman" w:hAnsi="Times New Roman" w:eastAsia="Times New Roman" w:cs="Times New Roman"/>
          <w:sz w:val="24"/>
          <w:szCs w:val="24"/>
          <w:lang w:val="en-US" w:eastAsia="ru-RU"/>
        </w:rPr>
        <w:t>11</w:t>
      </w:r>
      <w:r>
        <w:rPr>
          <w:rFonts w:ascii="Times New Roman" w:hAnsi="Times New Roman" w:eastAsia="Times New Roman" w:cs="Times New Roman"/>
          <w:sz w:val="24"/>
          <w:szCs w:val="24"/>
          <w:lang w:eastAsia="ru-RU"/>
        </w:rPr>
        <w:t xml:space="preserve">. </w:t>
      </w:r>
      <w:r>
        <w:rPr>
          <w:rFonts w:ascii="Times New Roman" w:hAnsi="Times New Roman" w:eastAsia="Times New Roman" w:cs="Times New Roman"/>
          <w:b w:val="0"/>
          <w:bCs w:val="0"/>
          <w:sz w:val="24"/>
          <w:szCs w:val="24"/>
          <w:lang w:eastAsia="ru-RU"/>
        </w:rPr>
        <w:t xml:space="preserve">Директор Учреждения несет ответственность </w:t>
      </w:r>
      <w:r>
        <w:rPr>
          <w:rFonts w:ascii="Times New Roman" w:hAnsi="Times New Roman" w:eastAsia="Times New Roman" w:cs="Times New Roman"/>
          <w:sz w:val="24"/>
          <w:szCs w:val="24"/>
          <w:lang w:eastAsia="ru-RU"/>
        </w:rPr>
        <w:t>за организацию и качество предоставляемых платных услуг</w:t>
      </w:r>
      <w:r>
        <w:rPr>
          <w:rFonts w:ascii="Times New Roman" w:hAnsi="Times New Roman" w:eastAsia="Times New Roman" w:cs="Times New Roman"/>
          <w:sz w:val="24"/>
          <w:szCs w:val="24"/>
          <w:lang w:val="en-US" w:eastAsia="ru-RU"/>
        </w:rPr>
        <w:t xml:space="preserve"> (выполняемых работ)</w:t>
      </w:r>
      <w:r>
        <w:rPr>
          <w:rFonts w:ascii="Times New Roman" w:hAnsi="Times New Roman" w:eastAsia="Times New Roman" w:cs="Times New Roman"/>
          <w:sz w:val="24"/>
          <w:szCs w:val="24"/>
          <w:lang w:eastAsia="ru-RU"/>
        </w:rPr>
        <w:t>, а также за соблюдение порядка взимания платы за оказание платных услуг</w:t>
      </w:r>
      <w:r>
        <w:rPr>
          <w:rFonts w:ascii="Times New Roman" w:hAnsi="Times New Roman" w:eastAsia="Times New Roman" w:cs="Times New Roman"/>
          <w:sz w:val="24"/>
          <w:szCs w:val="24"/>
          <w:lang w:val="en-US" w:eastAsia="ru-RU"/>
        </w:rPr>
        <w:t xml:space="preserve"> (работ)</w:t>
      </w:r>
      <w:r>
        <w:rPr>
          <w:rFonts w:ascii="Times New Roman" w:hAnsi="Times New Roman" w:eastAsia="Times New Roman" w:cs="Times New Roman"/>
          <w:sz w:val="24"/>
          <w:szCs w:val="24"/>
          <w:lang w:eastAsia="ru-RU"/>
        </w:rPr>
        <w:t xml:space="preserve">. </w:t>
      </w:r>
    </w:p>
    <w:p>
      <w:pPr>
        <w:spacing w:after="0"/>
        <w:ind w:firstLine="567"/>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val="en-US" w:eastAsia="ru-RU"/>
        </w:rPr>
        <w:t xml:space="preserve">6.12. </w:t>
      </w:r>
      <w:r>
        <w:rPr>
          <w:rFonts w:ascii="Times New Roman" w:hAnsi="Times New Roman" w:eastAsia="Times New Roman" w:cs="Times New Roman"/>
          <w:sz w:val="24"/>
          <w:szCs w:val="24"/>
          <w:lang w:eastAsia="ru-RU"/>
        </w:rPr>
        <w:t>Качество оказания Учреждением платных</w:t>
      </w:r>
      <w:r>
        <w:rPr>
          <w:rFonts w:ascii="Times New Roman" w:hAnsi="Times New Roman" w:eastAsia="Times New Roman" w:cs="Times New Roman"/>
          <w:sz w:val="24"/>
          <w:szCs w:val="24"/>
          <w:lang w:val="en-US" w:eastAsia="ru-RU"/>
        </w:rPr>
        <w:t xml:space="preserve"> </w:t>
      </w:r>
      <w:r>
        <w:rPr>
          <w:rFonts w:ascii="Times New Roman" w:hAnsi="Times New Roman" w:eastAsia="Times New Roman" w:cs="Times New Roman"/>
          <w:sz w:val="24"/>
          <w:szCs w:val="24"/>
          <w:lang w:eastAsia="ru-RU"/>
        </w:rPr>
        <w:t>услуг</w:t>
      </w:r>
      <w:r>
        <w:rPr>
          <w:rFonts w:ascii="Times New Roman" w:hAnsi="Times New Roman" w:eastAsia="Times New Roman" w:cs="Times New Roman"/>
          <w:sz w:val="24"/>
          <w:szCs w:val="24"/>
          <w:lang w:val="en-US" w:eastAsia="ru-RU"/>
        </w:rPr>
        <w:t xml:space="preserve"> (работ)</w:t>
      </w:r>
      <w:r>
        <w:rPr>
          <w:rFonts w:ascii="Times New Roman" w:hAnsi="Times New Roman" w:eastAsia="Times New Roman" w:cs="Times New Roman"/>
          <w:sz w:val="24"/>
          <w:szCs w:val="24"/>
          <w:lang w:eastAsia="ru-RU"/>
        </w:rPr>
        <w:t xml:space="preserve"> должно соответствовать стандартам качества, установленным для данного вида услуг</w:t>
      </w:r>
      <w:r>
        <w:rPr>
          <w:rFonts w:ascii="Times New Roman" w:hAnsi="Times New Roman" w:eastAsia="Times New Roman" w:cs="Times New Roman"/>
          <w:sz w:val="24"/>
          <w:szCs w:val="24"/>
          <w:lang w:val="en-US" w:eastAsia="ru-RU"/>
        </w:rPr>
        <w:t xml:space="preserve"> (работ)</w:t>
      </w:r>
      <w:r>
        <w:rPr>
          <w:rFonts w:ascii="Times New Roman" w:hAnsi="Times New Roman" w:eastAsia="Times New Roman" w:cs="Times New Roman"/>
          <w:sz w:val="24"/>
          <w:szCs w:val="24"/>
          <w:lang w:eastAsia="ru-RU"/>
        </w:rPr>
        <w:t>, включая требования техники безопасности, пожарной безопасности и санитарно-эпидемиологические требования.</w:t>
      </w:r>
    </w:p>
    <w:p>
      <w:pPr>
        <w:pStyle w:val="24"/>
        <w:keepNext w:val="0"/>
        <w:keepLines w:val="0"/>
        <w:pageBreakBefore w:val="0"/>
        <w:kinsoku/>
        <w:wordWrap/>
        <w:overflowPunct/>
        <w:topLinePunct w:val="0"/>
        <w:autoSpaceDE w:val="0"/>
        <w:autoSpaceDN w:val="0"/>
        <w:bidi w:val="0"/>
        <w:snapToGrid/>
        <w:spacing w:line="240" w:lineRule="auto"/>
        <w:ind w:left="0" w:leftChars="0" w:right="0" w:rightChars="0" w:firstLine="540"/>
        <w:jc w:val="both"/>
        <w:textAlignment w:val="auto"/>
        <w:rPr>
          <w:rFonts w:ascii="Times New Roman" w:hAnsi="Times New Roman" w:cs="Times New Roman"/>
          <w:sz w:val="24"/>
          <w:szCs w:val="24"/>
          <w:lang w:eastAsia="ru-RU"/>
        </w:rPr>
      </w:pPr>
      <w:bookmarkStart w:id="0" w:name="_GoBack"/>
      <w:bookmarkEnd w:id="0"/>
    </w:p>
    <w:sectPr>
      <w:pgSz w:w="11906" w:h="16838"/>
      <w:pgMar w:top="567" w:right="849" w:bottom="851" w:left="1701" w:header="709" w:footer="709"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CC"/>
    <w:family w:val="swiss"/>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B2632F"/>
    <w:multiLevelType w:val="singleLevel"/>
    <w:tmpl w:val="59B2632F"/>
    <w:lvl w:ilvl="0" w:tentative="0">
      <w:start w:val="6"/>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6BF"/>
    <w:rsid w:val="000131C3"/>
    <w:rsid w:val="00015DA0"/>
    <w:rsid w:val="00030C02"/>
    <w:rsid w:val="000758BE"/>
    <w:rsid w:val="000D56D9"/>
    <w:rsid w:val="000D72F6"/>
    <w:rsid w:val="000D75E3"/>
    <w:rsid w:val="001130E8"/>
    <w:rsid w:val="00120750"/>
    <w:rsid w:val="00124850"/>
    <w:rsid w:val="001302FB"/>
    <w:rsid w:val="00141B82"/>
    <w:rsid w:val="001613F3"/>
    <w:rsid w:val="00171367"/>
    <w:rsid w:val="0018469A"/>
    <w:rsid w:val="0019195F"/>
    <w:rsid w:val="001C43E5"/>
    <w:rsid w:val="001C4F3E"/>
    <w:rsid w:val="001F53AB"/>
    <w:rsid w:val="00206C50"/>
    <w:rsid w:val="00230CEC"/>
    <w:rsid w:val="00235687"/>
    <w:rsid w:val="00236F6C"/>
    <w:rsid w:val="00241E86"/>
    <w:rsid w:val="002777EA"/>
    <w:rsid w:val="002B0166"/>
    <w:rsid w:val="002B5D85"/>
    <w:rsid w:val="002C4F42"/>
    <w:rsid w:val="002E4A34"/>
    <w:rsid w:val="002E6F99"/>
    <w:rsid w:val="00326656"/>
    <w:rsid w:val="0033289A"/>
    <w:rsid w:val="00354789"/>
    <w:rsid w:val="00371E41"/>
    <w:rsid w:val="003B7BFB"/>
    <w:rsid w:val="003C05C3"/>
    <w:rsid w:val="003D147E"/>
    <w:rsid w:val="003D6BAB"/>
    <w:rsid w:val="003E73F9"/>
    <w:rsid w:val="00433377"/>
    <w:rsid w:val="0047070F"/>
    <w:rsid w:val="00476849"/>
    <w:rsid w:val="004A4A69"/>
    <w:rsid w:val="004B766D"/>
    <w:rsid w:val="004C6060"/>
    <w:rsid w:val="004D7BD4"/>
    <w:rsid w:val="004E2CF2"/>
    <w:rsid w:val="0050020B"/>
    <w:rsid w:val="00517771"/>
    <w:rsid w:val="00531500"/>
    <w:rsid w:val="00532E6A"/>
    <w:rsid w:val="00541B4C"/>
    <w:rsid w:val="00542094"/>
    <w:rsid w:val="00555183"/>
    <w:rsid w:val="00566D10"/>
    <w:rsid w:val="00576879"/>
    <w:rsid w:val="005A6803"/>
    <w:rsid w:val="005C446D"/>
    <w:rsid w:val="005F5C47"/>
    <w:rsid w:val="00600241"/>
    <w:rsid w:val="00654DE2"/>
    <w:rsid w:val="006562BC"/>
    <w:rsid w:val="006726BF"/>
    <w:rsid w:val="00683490"/>
    <w:rsid w:val="006A7F0C"/>
    <w:rsid w:val="006E1F7A"/>
    <w:rsid w:val="00791569"/>
    <w:rsid w:val="00792BA0"/>
    <w:rsid w:val="007A7CE6"/>
    <w:rsid w:val="007B760A"/>
    <w:rsid w:val="007E09E1"/>
    <w:rsid w:val="008049A3"/>
    <w:rsid w:val="00810B90"/>
    <w:rsid w:val="008201D7"/>
    <w:rsid w:val="00841BD6"/>
    <w:rsid w:val="00854BA9"/>
    <w:rsid w:val="00863166"/>
    <w:rsid w:val="008B6428"/>
    <w:rsid w:val="009155A6"/>
    <w:rsid w:val="0093116F"/>
    <w:rsid w:val="00945CB2"/>
    <w:rsid w:val="00963DD3"/>
    <w:rsid w:val="0097357F"/>
    <w:rsid w:val="009754DF"/>
    <w:rsid w:val="009B2151"/>
    <w:rsid w:val="009C5843"/>
    <w:rsid w:val="009D173F"/>
    <w:rsid w:val="009E09BE"/>
    <w:rsid w:val="009E61B8"/>
    <w:rsid w:val="00A03FD7"/>
    <w:rsid w:val="00A07A9B"/>
    <w:rsid w:val="00A27B59"/>
    <w:rsid w:val="00A4663D"/>
    <w:rsid w:val="00A56371"/>
    <w:rsid w:val="00AC69F9"/>
    <w:rsid w:val="00AD1FB9"/>
    <w:rsid w:val="00AD38E5"/>
    <w:rsid w:val="00B3565E"/>
    <w:rsid w:val="00B56C44"/>
    <w:rsid w:val="00B80495"/>
    <w:rsid w:val="00BC5212"/>
    <w:rsid w:val="00BC539D"/>
    <w:rsid w:val="00BD5FBF"/>
    <w:rsid w:val="00BF22BF"/>
    <w:rsid w:val="00C11AFF"/>
    <w:rsid w:val="00C45FC6"/>
    <w:rsid w:val="00C47C8C"/>
    <w:rsid w:val="00C716BF"/>
    <w:rsid w:val="00C866AC"/>
    <w:rsid w:val="00C94667"/>
    <w:rsid w:val="00C959FC"/>
    <w:rsid w:val="00CE7EDB"/>
    <w:rsid w:val="00CF3CCC"/>
    <w:rsid w:val="00CF48F3"/>
    <w:rsid w:val="00D03D3B"/>
    <w:rsid w:val="00D17EBF"/>
    <w:rsid w:val="00D44552"/>
    <w:rsid w:val="00D456FF"/>
    <w:rsid w:val="00D6591D"/>
    <w:rsid w:val="00D94EED"/>
    <w:rsid w:val="00DB4289"/>
    <w:rsid w:val="00DD69A2"/>
    <w:rsid w:val="00DF7D57"/>
    <w:rsid w:val="00E013FF"/>
    <w:rsid w:val="00E350BE"/>
    <w:rsid w:val="00E72EFE"/>
    <w:rsid w:val="00E93C73"/>
    <w:rsid w:val="00EE06EC"/>
    <w:rsid w:val="00EF460E"/>
    <w:rsid w:val="00F023FF"/>
    <w:rsid w:val="00F17FD7"/>
    <w:rsid w:val="00F2184C"/>
    <w:rsid w:val="00F47042"/>
    <w:rsid w:val="00F47CC7"/>
    <w:rsid w:val="00FA7A3D"/>
    <w:rsid w:val="00FC0B4C"/>
    <w:rsid w:val="051166F7"/>
    <w:rsid w:val="08B430B7"/>
    <w:rsid w:val="098C4C6B"/>
    <w:rsid w:val="16A47DD2"/>
    <w:rsid w:val="270039BC"/>
    <w:rsid w:val="2B211507"/>
    <w:rsid w:val="2CAC7339"/>
    <w:rsid w:val="36690EA9"/>
    <w:rsid w:val="36C13864"/>
    <w:rsid w:val="398539E4"/>
    <w:rsid w:val="3EA33337"/>
    <w:rsid w:val="42544DA7"/>
    <w:rsid w:val="472D1FB3"/>
    <w:rsid w:val="5DBB2D2D"/>
    <w:rsid w:val="659673F4"/>
    <w:rsid w:val="69D12721"/>
    <w:rsid w:val="6BF84B0C"/>
    <w:rsid w:val="778D0C84"/>
    <w:rsid w:val="7CF7066A"/>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ru-RU" w:eastAsia="en-US" w:bidi="ar-SA"/>
    </w:rPr>
  </w:style>
  <w:style w:type="paragraph" w:styleId="2">
    <w:name w:val="heading 2"/>
    <w:basedOn w:val="1"/>
    <w:next w:val="1"/>
    <w:link w:val="13"/>
    <w:qFormat/>
    <w:uiPriority w:val="9"/>
    <w:pPr>
      <w:spacing w:before="100" w:beforeAutospacing="1" w:after="100" w:afterAutospacing="1" w:line="240" w:lineRule="auto"/>
      <w:outlineLvl w:val="1"/>
    </w:pPr>
    <w:rPr>
      <w:rFonts w:ascii="Times New Roman" w:hAnsi="Times New Roman" w:eastAsia="Times New Roman" w:cs="Times New Roman"/>
      <w:b/>
      <w:bCs/>
      <w:sz w:val="36"/>
      <w:szCs w:val="36"/>
      <w:lang w:eastAsia="ru-RU"/>
    </w:rPr>
  </w:style>
  <w:style w:type="character" w:default="1" w:styleId="7">
    <w:name w:val="Default Paragraph Font"/>
    <w:unhideWhenUsed/>
    <w:qFormat/>
    <w:uiPriority w:val="1"/>
  </w:style>
  <w:style w:type="table" w:default="1" w:styleId="11">
    <w:name w:val="Normal Table"/>
    <w:unhideWhenUsed/>
    <w:qFormat/>
    <w:uiPriority w:val="99"/>
    <w:tblPr>
      <w:tblLayout w:type="fixed"/>
      <w:tblCellMar>
        <w:top w:w="0" w:type="dxa"/>
        <w:left w:w="108" w:type="dxa"/>
        <w:bottom w:w="0" w:type="dxa"/>
        <w:right w:w="108" w:type="dxa"/>
      </w:tblCellMar>
    </w:tblPr>
  </w:style>
  <w:style w:type="paragraph" w:styleId="3">
    <w:name w:val="Balloon Text"/>
    <w:basedOn w:val="1"/>
    <w:link w:val="17"/>
    <w:unhideWhenUsed/>
    <w:qFormat/>
    <w:uiPriority w:val="99"/>
    <w:pPr>
      <w:spacing w:after="0" w:line="240" w:lineRule="auto"/>
    </w:pPr>
    <w:rPr>
      <w:rFonts w:ascii="Tahoma" w:hAnsi="Tahoma" w:cs="Tahoma"/>
      <w:sz w:val="16"/>
      <w:szCs w:val="16"/>
    </w:rPr>
  </w:style>
  <w:style w:type="paragraph" w:styleId="4">
    <w:name w:val="header"/>
    <w:basedOn w:val="1"/>
    <w:link w:val="18"/>
    <w:unhideWhenUsed/>
    <w:qFormat/>
    <w:uiPriority w:val="99"/>
    <w:pPr>
      <w:tabs>
        <w:tab w:val="center" w:pos="4677"/>
        <w:tab w:val="right" w:pos="9355"/>
      </w:tabs>
      <w:spacing w:after="0" w:line="240" w:lineRule="auto"/>
    </w:pPr>
  </w:style>
  <w:style w:type="paragraph" w:styleId="5">
    <w:name w:val="footer"/>
    <w:basedOn w:val="1"/>
    <w:link w:val="19"/>
    <w:unhideWhenUsed/>
    <w:qFormat/>
    <w:uiPriority w:val="99"/>
    <w:pPr>
      <w:tabs>
        <w:tab w:val="center" w:pos="4677"/>
        <w:tab w:val="right" w:pos="9355"/>
      </w:tabs>
      <w:spacing w:after="0" w:line="240" w:lineRule="auto"/>
    </w:pPr>
  </w:style>
  <w:style w:type="paragraph" w:styleId="6">
    <w:name w:val="Normal (Web)"/>
    <w:basedOn w:val="1"/>
    <w:unhideWhenUsed/>
    <w:qFormat/>
    <w:uiPriority w:val="99"/>
    <w:pPr>
      <w:spacing w:before="100" w:beforeAutospacing="1" w:after="100" w:afterAutospacing="1" w:line="240" w:lineRule="auto"/>
    </w:pPr>
    <w:rPr>
      <w:rFonts w:ascii="Times New Roman" w:hAnsi="Times New Roman" w:eastAsia="Times New Roman"/>
      <w:sz w:val="24"/>
      <w:szCs w:val="24"/>
      <w:lang w:eastAsia="ru-RU"/>
    </w:rPr>
  </w:style>
  <w:style w:type="character" w:styleId="8">
    <w:name w:val="Emphasis"/>
    <w:basedOn w:val="7"/>
    <w:qFormat/>
    <w:uiPriority w:val="20"/>
    <w:rPr>
      <w:i/>
      <w:iCs/>
    </w:rPr>
  </w:style>
  <w:style w:type="character" w:styleId="9">
    <w:name w:val="Hyperlink"/>
    <w:basedOn w:val="7"/>
    <w:unhideWhenUsed/>
    <w:qFormat/>
    <w:uiPriority w:val="99"/>
    <w:rPr>
      <w:color w:val="0000FF"/>
      <w:u w:val="none"/>
    </w:rPr>
  </w:style>
  <w:style w:type="character" w:styleId="10">
    <w:name w:val="page number"/>
    <w:basedOn w:val="7"/>
    <w:unhideWhenUsed/>
    <w:qFormat/>
    <w:uiPriority w:val="99"/>
  </w:style>
  <w:style w:type="table" w:styleId="12">
    <w:name w:val="Table Grid"/>
    <w:basedOn w:val="11"/>
    <w:qFormat/>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3">
    <w:name w:val="Заголовок 2 Знак"/>
    <w:basedOn w:val="7"/>
    <w:link w:val="2"/>
    <w:qFormat/>
    <w:uiPriority w:val="9"/>
    <w:rPr>
      <w:rFonts w:ascii="Times New Roman" w:hAnsi="Times New Roman" w:eastAsia="Times New Roman" w:cs="Times New Roman"/>
      <w:b/>
      <w:bCs/>
      <w:sz w:val="36"/>
      <w:szCs w:val="36"/>
      <w:lang w:eastAsia="ru-RU"/>
    </w:rPr>
  </w:style>
  <w:style w:type="character" w:customStyle="1" w:styleId="14">
    <w:name w:val="butback1"/>
    <w:basedOn w:val="7"/>
    <w:qFormat/>
    <w:uiPriority w:val="0"/>
    <w:rPr>
      <w:color w:val="666666"/>
    </w:rPr>
  </w:style>
  <w:style w:type="character" w:customStyle="1" w:styleId="15">
    <w:name w:val="submenu-table"/>
    <w:basedOn w:val="7"/>
    <w:qFormat/>
    <w:uiPriority w:val="0"/>
  </w:style>
  <w:style w:type="paragraph" w:customStyle="1" w:styleId="16">
    <w:name w:val="List Paragraph"/>
    <w:basedOn w:val="1"/>
    <w:qFormat/>
    <w:uiPriority w:val="0"/>
    <w:pPr>
      <w:ind w:left="720"/>
      <w:contextualSpacing/>
    </w:pPr>
  </w:style>
  <w:style w:type="character" w:customStyle="1" w:styleId="17">
    <w:name w:val="Текст выноски Знак"/>
    <w:basedOn w:val="7"/>
    <w:link w:val="3"/>
    <w:semiHidden/>
    <w:qFormat/>
    <w:uiPriority w:val="99"/>
    <w:rPr>
      <w:rFonts w:ascii="Tahoma" w:hAnsi="Tahoma" w:cs="Tahoma"/>
      <w:sz w:val="16"/>
      <w:szCs w:val="16"/>
    </w:rPr>
  </w:style>
  <w:style w:type="character" w:customStyle="1" w:styleId="18">
    <w:name w:val="Верхний колонтитул Знак"/>
    <w:basedOn w:val="7"/>
    <w:link w:val="4"/>
    <w:qFormat/>
    <w:uiPriority w:val="99"/>
  </w:style>
  <w:style w:type="character" w:customStyle="1" w:styleId="19">
    <w:name w:val="Нижний колонтитул Знак"/>
    <w:basedOn w:val="7"/>
    <w:link w:val="5"/>
    <w:qFormat/>
    <w:uiPriority w:val="99"/>
  </w:style>
  <w:style w:type="paragraph" w:customStyle="1" w:styleId="20">
    <w:name w:val="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qFormat/>
    <w:uiPriority w:val="0"/>
    <w:pPr>
      <w:spacing w:before="100" w:beforeAutospacing="1" w:after="100" w:afterAutospacing="1" w:line="240" w:lineRule="auto"/>
    </w:pPr>
    <w:rPr>
      <w:rFonts w:ascii="Tahoma" w:hAnsi="Tahoma" w:eastAsia="Times New Roman" w:cs="Times New Roman"/>
      <w:sz w:val="20"/>
      <w:szCs w:val="20"/>
      <w:lang w:val="en-US"/>
    </w:rPr>
  </w:style>
  <w:style w:type="paragraph" w:customStyle="1" w:styleId="21">
    <w:name w:val="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qFormat/>
    <w:uiPriority w:val="0"/>
    <w:pPr>
      <w:spacing w:before="100" w:beforeAutospacing="1" w:after="100" w:afterAutospacing="1" w:line="240" w:lineRule="auto"/>
    </w:pPr>
    <w:rPr>
      <w:rFonts w:ascii="Tahoma" w:hAnsi="Tahoma" w:eastAsia="Times New Roman" w:cs="Times New Roman"/>
      <w:sz w:val="20"/>
      <w:szCs w:val="20"/>
      <w:lang w:val="en-US"/>
    </w:rPr>
  </w:style>
  <w:style w:type="paragraph" w:customStyle="1" w:styleId="22">
    <w:name w:val="msonospacing"/>
    <w:basedOn w:val="1"/>
    <w:qFormat/>
    <w:uiPriority w:val="0"/>
    <w:pPr>
      <w:spacing w:before="100" w:beforeAutospacing="1" w:after="100" w:afterAutospacing="1" w:line="240" w:lineRule="auto"/>
    </w:pPr>
    <w:rPr>
      <w:rFonts w:ascii="Times New Roman" w:hAnsi="Times New Roman" w:eastAsia="Times New Roman" w:cs="Times New Roman"/>
      <w:sz w:val="24"/>
      <w:szCs w:val="24"/>
      <w:lang w:eastAsia="ru-RU"/>
    </w:rPr>
  </w:style>
  <w:style w:type="paragraph" w:customStyle="1" w:styleId="23">
    <w:name w:val="ConsPlusTitle"/>
    <w:qFormat/>
    <w:uiPriority w:val="0"/>
    <w:pPr>
      <w:widowControl w:val="0"/>
      <w:autoSpaceDE w:val="0"/>
      <w:autoSpaceDN w:val="0"/>
    </w:pPr>
    <w:rPr>
      <w:rFonts w:ascii="Calibri" w:hAnsi="Calibri" w:cs="Calibri" w:eastAsiaTheme="minorHAnsi"/>
      <w:b/>
      <w:sz w:val="22"/>
      <w:szCs w:val="22"/>
      <w:lang w:val="ru-RU" w:eastAsia="ru-RU" w:bidi="ar-SA"/>
    </w:rPr>
  </w:style>
  <w:style w:type="paragraph" w:customStyle="1" w:styleId="24">
    <w:name w:val="ConsPlusNormal"/>
    <w:qFormat/>
    <w:uiPriority w:val="0"/>
    <w:pPr>
      <w:widowControl w:val="0"/>
      <w:autoSpaceDE w:val="0"/>
      <w:autoSpaceDN w:val="0"/>
    </w:pPr>
    <w:rPr>
      <w:rFonts w:ascii="Calibri" w:hAnsi="Calibri" w:cs="Calibri" w:eastAsiaTheme="minorHAnsi"/>
      <w:sz w:val="22"/>
      <w:szCs w:val="22"/>
      <w:lang w:val="ru-RU" w:eastAsia="ru-RU" w:bidi="ar-SA"/>
    </w:rPr>
  </w:style>
  <w:style w:type="paragraph" w:customStyle="1" w:styleId="25">
    <w:name w:val="ConsPlusNonformat"/>
    <w:qFormat/>
    <w:uiPriority w:val="99"/>
    <w:pPr>
      <w:widowControl w:val="0"/>
      <w:autoSpaceDE w:val="0"/>
      <w:autoSpaceDN w:val="0"/>
      <w:adjustRightInd w:val="0"/>
    </w:pPr>
    <w:rPr>
      <w:rFonts w:ascii="Courier New" w:hAnsi="Courier New" w:eastAsia="Times New Roman" w:cs="Courier New"/>
      <w:sz w:val="21"/>
      <w:szCs w:val="22"/>
      <w:lang w:val="ru-RU" w:eastAsia="ru-RU" w:bidi="ar-SA"/>
    </w:rPr>
  </w:style>
  <w:style w:type="paragraph" w:customStyle="1" w:styleId="26">
    <w:name w:val="western"/>
    <w:basedOn w:val="1"/>
    <w:qFormat/>
    <w:uiPriority w:val="0"/>
    <w:pPr>
      <w:spacing w:before="100" w:beforeAutospacing="1" w:after="119" w:line="240" w:lineRule="auto"/>
    </w:pPr>
    <w:rPr>
      <w:rFonts w:ascii="Calibri" w:hAnsi="Calibri" w:eastAsia="Times New Roman" w:cs="Times New Roman"/>
      <w:color w:val="000000"/>
      <w:lang w:eastAsia="ru-RU"/>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23</Pages>
  <Words>6141</Words>
  <Characters>35008</Characters>
  <Lines>291</Lines>
  <Paragraphs>82</Paragraphs>
  <TotalTime>66</TotalTime>
  <ScaleCrop>false</ScaleCrop>
  <LinksUpToDate>false</LinksUpToDate>
  <CharactersWithSpaces>41067</CharactersWithSpaces>
  <Application>WPS Office_10.2.0.7587_F1E327BC-269C-435d-A152-05C5408002CA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2014-01-20T10:49:00Z</dcterms:created>
  <dc:creator>user</dc:creator>
  <cp:lastModifiedBy>Admin</cp:lastModifiedBy>
  <cp:lastPrinted>2019-01-15T08:06:00Z</cp:lastPrinted>
  <dcterms:modified xsi:type="dcterms:W3CDTF">2019-01-17T06:03:10Z</dcterms:modified>
  <cp:revision>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1049-10.2.0.7587</vt:lpwstr>
  </property>
</Properties>
</file>